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6A" w:rsidRDefault="0092596A" w:rsidP="0092596A">
      <w:pPr>
        <w:jc w:val="center"/>
        <w:rPr>
          <w:lang w:val="en-US"/>
        </w:rPr>
      </w:pPr>
      <w:r>
        <w:rPr>
          <w:lang w:val="en-US"/>
        </w:rPr>
        <w:t>GLOSSARY</w:t>
      </w:r>
      <w:r w:rsidR="00FF2A59">
        <w:rPr>
          <w:lang w:val="en-US"/>
        </w:rPr>
        <w:t xml:space="preserve"> (for pages 1-2, illustrations)</w:t>
      </w:r>
    </w:p>
    <w:tbl>
      <w:tblPr>
        <w:tblStyle w:val="TableGrid"/>
        <w:tblW w:w="0" w:type="auto"/>
        <w:tblLook w:val="04A0"/>
      </w:tblPr>
      <w:tblGrid>
        <w:gridCol w:w="817"/>
        <w:gridCol w:w="3281"/>
        <w:gridCol w:w="3506"/>
      </w:tblGrid>
      <w:tr w:rsidR="002051F4"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chancel area</w:t>
            </w:r>
          </w:p>
        </w:tc>
        <w:tc>
          <w:tcPr>
            <w:tcW w:w="3506" w:type="dxa"/>
          </w:tcPr>
          <w:p w:rsidR="002051F4" w:rsidRPr="00492AE9" w:rsidRDefault="002051F4" w:rsidP="0092596A">
            <w:pPr>
              <w:jc w:val="both"/>
            </w:pPr>
            <w:r>
              <w:t>алтарная часть храма</w:t>
            </w:r>
          </w:p>
        </w:tc>
      </w:tr>
      <w:tr w:rsidR="002051F4"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rood-screen</w:t>
            </w:r>
          </w:p>
        </w:tc>
        <w:tc>
          <w:tcPr>
            <w:tcW w:w="3506" w:type="dxa"/>
          </w:tcPr>
          <w:p w:rsidR="002051F4" w:rsidRPr="002051F4" w:rsidRDefault="002051F4" w:rsidP="0092596A">
            <w:pPr>
              <w:jc w:val="both"/>
            </w:pPr>
            <w:r>
              <w:t>алтарная преграда, иконостас</w:t>
            </w:r>
          </w:p>
        </w:tc>
      </w:tr>
      <w:tr w:rsidR="002051F4"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porch</w:t>
            </w:r>
          </w:p>
        </w:tc>
        <w:tc>
          <w:tcPr>
            <w:tcW w:w="3506" w:type="dxa"/>
          </w:tcPr>
          <w:p w:rsidR="002051F4" w:rsidRPr="002051F4" w:rsidRDefault="002051F4" w:rsidP="0092596A">
            <w:pPr>
              <w:jc w:val="both"/>
            </w:pPr>
            <w:r>
              <w:t>притвор</w:t>
            </w:r>
          </w:p>
        </w:tc>
      </w:tr>
      <w:tr w:rsidR="002051F4"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1C4B4E" w:rsidP="0092596A">
            <w:pPr>
              <w:jc w:val="both"/>
              <w:rPr>
                <w:lang w:val="en-US"/>
              </w:rPr>
            </w:pPr>
            <w:r>
              <w:rPr>
                <w:lang w:val="en-US"/>
              </w:rPr>
              <w:t>C</w:t>
            </w:r>
            <w:r w:rsidR="002051F4">
              <w:rPr>
                <w:lang w:val="en-US"/>
              </w:rPr>
              <w:t>redence</w:t>
            </w:r>
            <w:r>
              <w:rPr>
                <w:lang w:val="en-US"/>
              </w:rPr>
              <w:t xml:space="preserve"> </w:t>
            </w:r>
            <w:r w:rsidRPr="00995115">
              <w:rPr>
                <w:lang w:val="en-US"/>
              </w:rPr>
              <w:t>[</w:t>
            </w:r>
            <w:r>
              <w:rPr>
                <w:lang w:val="en-US"/>
              </w:rPr>
              <w:t>`</w:t>
            </w:r>
            <w:r w:rsidRPr="00995115">
              <w:rPr>
                <w:lang w:val="en-US"/>
              </w:rPr>
              <w:t>kri:dns ]</w:t>
            </w:r>
          </w:p>
        </w:tc>
        <w:tc>
          <w:tcPr>
            <w:tcW w:w="3506" w:type="dxa"/>
          </w:tcPr>
          <w:p w:rsidR="00FF2A59" w:rsidRPr="00995115" w:rsidRDefault="00FF2A59" w:rsidP="00FF2A59">
            <w:pPr>
              <w:rPr>
                <w:lang w:val="en-US"/>
              </w:rPr>
            </w:pPr>
            <w:r>
              <w:rPr>
                <w:lang w:val="en-US"/>
              </w:rPr>
              <w:t>table</w:t>
            </w:r>
            <w:r w:rsidRPr="00995115">
              <w:rPr>
                <w:lang w:val="en-US"/>
              </w:rPr>
              <w:t>, с. of prothesis жертвенник</w:t>
            </w:r>
          </w:p>
          <w:p w:rsidR="002051F4" w:rsidRPr="002051F4" w:rsidRDefault="00FF2A59" w:rsidP="00FF2A59">
            <w:pPr>
              <w:jc w:val="both"/>
            </w:pPr>
            <w:r w:rsidRPr="00995115">
              <w:rPr>
                <w:lang w:val="en-US"/>
              </w:rPr>
              <w:t>(четырёхугольный стол)</w:t>
            </w:r>
          </w:p>
        </w:tc>
      </w:tr>
      <w:tr w:rsidR="002051F4"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vestry / sacristy</w:t>
            </w:r>
          </w:p>
        </w:tc>
        <w:tc>
          <w:tcPr>
            <w:tcW w:w="3506" w:type="dxa"/>
          </w:tcPr>
          <w:p w:rsidR="002051F4" w:rsidRPr="002051F4" w:rsidRDefault="002051F4" w:rsidP="0092596A">
            <w:pPr>
              <w:jc w:val="both"/>
            </w:pPr>
            <w:r>
              <w:t>ризница</w:t>
            </w:r>
          </w:p>
        </w:tc>
      </w:tr>
      <w:tr w:rsidR="002051F4" w:rsidRPr="005C2E55" w:rsidTr="006F0FFD">
        <w:tc>
          <w:tcPr>
            <w:tcW w:w="817" w:type="dxa"/>
          </w:tcPr>
          <w:p w:rsidR="002051F4" w:rsidRPr="002051F4" w:rsidRDefault="002051F4" w:rsidP="002051F4">
            <w:pPr>
              <w:pStyle w:val="ListParagraph"/>
              <w:numPr>
                <w:ilvl w:val="0"/>
                <w:numId w:val="4"/>
              </w:numPr>
              <w:autoSpaceDE w:val="0"/>
              <w:autoSpaceDN w:val="0"/>
              <w:adjustRightInd w:val="0"/>
              <w:rPr>
                <w:rFonts w:cstheme="minorHAnsi"/>
                <w:color w:val="222222"/>
                <w:lang w:val="en-US"/>
              </w:rPr>
            </w:pPr>
          </w:p>
        </w:tc>
        <w:tc>
          <w:tcPr>
            <w:tcW w:w="3281" w:type="dxa"/>
          </w:tcPr>
          <w:p w:rsidR="002051F4" w:rsidRPr="000655C8" w:rsidRDefault="002051F4" w:rsidP="0000059A">
            <w:pPr>
              <w:autoSpaceDE w:val="0"/>
              <w:autoSpaceDN w:val="0"/>
              <w:adjustRightInd w:val="0"/>
              <w:rPr>
                <w:rFonts w:cstheme="minorHAnsi"/>
                <w:lang w:val="en-US"/>
              </w:rPr>
            </w:pPr>
            <w:r>
              <w:rPr>
                <w:rFonts w:cstheme="minorHAnsi"/>
                <w:color w:val="222222"/>
                <w:lang w:val="en-US"/>
              </w:rPr>
              <w:t>s</w:t>
            </w:r>
            <w:r w:rsidRPr="000655C8">
              <w:rPr>
                <w:rFonts w:cstheme="minorHAnsi"/>
                <w:color w:val="222222"/>
                <w:lang w:val="en-US"/>
              </w:rPr>
              <w:t xml:space="preserve">indon </w:t>
            </w:r>
          </w:p>
          <w:p w:rsidR="002051F4" w:rsidRPr="000655C8" w:rsidRDefault="002051F4" w:rsidP="0000059A">
            <w:pPr>
              <w:jc w:val="both"/>
              <w:rPr>
                <w:rFonts w:cstheme="minorHAnsi"/>
                <w:lang w:val="en-US"/>
              </w:rPr>
            </w:pPr>
          </w:p>
        </w:tc>
        <w:tc>
          <w:tcPr>
            <w:tcW w:w="3506" w:type="dxa"/>
          </w:tcPr>
          <w:p w:rsidR="00FF2A59" w:rsidRPr="00FF2A59" w:rsidRDefault="00FF2A59" w:rsidP="00FF2A59">
            <w:pPr>
              <w:autoSpaceDE w:val="0"/>
              <w:autoSpaceDN w:val="0"/>
              <w:adjustRightInd w:val="0"/>
              <w:rPr>
                <w:rFonts w:cstheme="minorHAnsi"/>
                <w:color w:val="222222"/>
              </w:rPr>
            </w:pPr>
            <w:r w:rsidRPr="00FF2A59">
              <w:rPr>
                <w:rFonts w:cstheme="minorHAnsi"/>
                <w:color w:val="222222"/>
              </w:rPr>
              <w:t>1. илит</w:t>
            </w:r>
            <w:r>
              <w:rPr>
                <w:rFonts w:cstheme="minorHAnsi"/>
                <w:color w:val="222222"/>
              </w:rPr>
              <w:t>о</w:t>
            </w:r>
            <w:r w:rsidRPr="00FF2A59">
              <w:rPr>
                <w:rFonts w:cstheme="minorHAnsi"/>
                <w:color w:val="222222"/>
              </w:rPr>
              <w:t>н (</w:t>
            </w:r>
            <w:r w:rsidRPr="00FF2A59">
              <w:rPr>
                <w:rFonts w:cstheme="minorHAnsi"/>
                <w:i/>
                <w:color w:val="222222"/>
              </w:rPr>
              <w:t>плат для отирания уст после причастия</w:t>
            </w:r>
            <w:r w:rsidRPr="00FF2A59">
              <w:rPr>
                <w:rFonts w:cstheme="minorHAnsi"/>
                <w:color w:val="222222"/>
              </w:rPr>
              <w:t>); 2. катас</w:t>
            </w:r>
            <w:r w:rsidRPr="00FF2A59">
              <w:rPr>
                <w:rFonts w:cstheme="minorHAnsi"/>
                <w:b/>
                <w:i/>
                <w:color w:val="222222"/>
              </w:rPr>
              <w:t>а</w:t>
            </w:r>
            <w:r w:rsidRPr="00FF2A59">
              <w:rPr>
                <w:rFonts w:cstheme="minorHAnsi"/>
                <w:color w:val="222222"/>
              </w:rPr>
              <w:t>рка, срач</w:t>
            </w:r>
            <w:r w:rsidRPr="00FF2A59">
              <w:rPr>
                <w:rFonts w:cstheme="minorHAnsi"/>
                <w:b/>
                <w:i/>
                <w:color w:val="222222"/>
              </w:rPr>
              <w:t>и</w:t>
            </w:r>
            <w:r w:rsidRPr="00FF2A59">
              <w:rPr>
                <w:rFonts w:cstheme="minorHAnsi"/>
                <w:color w:val="222222"/>
              </w:rPr>
              <w:t>ца (</w:t>
            </w:r>
            <w:r w:rsidRPr="00FF2A59">
              <w:rPr>
                <w:rFonts w:cstheme="minorHAnsi"/>
                <w:i/>
                <w:color w:val="222222"/>
              </w:rPr>
              <w:t>покрывало престола в алтаре</w:t>
            </w:r>
            <w:r w:rsidRPr="00FF2A59">
              <w:rPr>
                <w:rFonts w:cstheme="minorHAnsi"/>
                <w:color w:val="222222"/>
              </w:rPr>
              <w:t xml:space="preserve">); 3. </w:t>
            </w:r>
            <w:r w:rsidRPr="00FF2A59">
              <w:rPr>
                <w:rFonts w:cstheme="minorHAnsi"/>
                <w:i/>
                <w:color w:val="222222"/>
              </w:rPr>
              <w:t>библ.</w:t>
            </w:r>
            <w:r w:rsidRPr="00FF2A59">
              <w:rPr>
                <w:rFonts w:cstheme="minorHAnsi"/>
                <w:color w:val="222222"/>
              </w:rPr>
              <w:t xml:space="preserve"> плащаница (</w:t>
            </w:r>
            <w:r w:rsidRPr="00FF2A59">
              <w:rPr>
                <w:rFonts w:cstheme="minorHAnsi"/>
                <w:i/>
                <w:color w:val="222222"/>
              </w:rPr>
              <w:t>покрывало, плат; погребальная пелена</w:t>
            </w:r>
            <w:r w:rsidRPr="00FF2A59">
              <w:rPr>
                <w:rFonts w:cstheme="minorHAnsi"/>
                <w:color w:val="222222"/>
              </w:rPr>
              <w:t>); 4. синд</w:t>
            </w:r>
            <w:r>
              <w:rPr>
                <w:rFonts w:cstheme="minorHAnsi"/>
                <w:color w:val="222222"/>
              </w:rPr>
              <w:t>о</w:t>
            </w:r>
            <w:r w:rsidRPr="00FF2A59">
              <w:rPr>
                <w:rFonts w:cstheme="minorHAnsi"/>
                <w:color w:val="222222"/>
              </w:rPr>
              <w:t>н (</w:t>
            </w:r>
            <w:r w:rsidRPr="00FF2A59">
              <w:rPr>
                <w:rFonts w:cstheme="minorHAnsi"/>
                <w:i/>
                <w:color w:val="222222"/>
              </w:rPr>
              <w:t xml:space="preserve">кусок материи, в к-рую принимается новокрещённый после </w:t>
            </w:r>
            <w:r>
              <w:rPr>
                <w:rFonts w:cstheme="minorHAnsi"/>
                <w:i/>
                <w:color w:val="222222"/>
              </w:rPr>
              <w:t>погружения в купель</w:t>
            </w:r>
            <w:r w:rsidRPr="00FF2A59">
              <w:rPr>
                <w:rFonts w:cstheme="minorHAnsi"/>
                <w:color w:val="222222"/>
              </w:rPr>
              <w:t>)</w:t>
            </w:r>
          </w:p>
          <w:p w:rsidR="002051F4" w:rsidRPr="000655C8" w:rsidRDefault="00FF2A59" w:rsidP="00FF2A59">
            <w:pPr>
              <w:autoSpaceDE w:val="0"/>
              <w:autoSpaceDN w:val="0"/>
              <w:adjustRightInd w:val="0"/>
              <w:rPr>
                <w:rFonts w:cstheme="minorHAnsi"/>
                <w:lang w:val="en-US"/>
              </w:rPr>
            </w:pPr>
            <w:r>
              <w:rPr>
                <w:rFonts w:cstheme="minorHAnsi"/>
                <w:color w:val="222222"/>
                <w:lang w:val="en-US"/>
              </w:rPr>
              <w:t>[</w:t>
            </w:r>
            <w:r w:rsidR="002051F4" w:rsidRPr="000655C8">
              <w:rPr>
                <w:rFonts w:cstheme="minorHAnsi"/>
                <w:color w:val="222222"/>
                <w:lang w:val="en-US"/>
              </w:rPr>
              <w:t xml:space="preserve">topmost </w:t>
            </w:r>
            <w:r w:rsidR="002051F4" w:rsidRPr="000655C8">
              <w:rPr>
                <w:rFonts w:cstheme="minorHAnsi"/>
                <w:color w:val="131313"/>
                <w:lang w:val="en-US"/>
              </w:rPr>
              <w:t>of the corporals, a jewelled, richly</w:t>
            </w:r>
            <w:r>
              <w:rPr>
                <w:rFonts w:cstheme="minorHAnsi"/>
                <w:color w:val="131313"/>
                <w:lang w:val="en-US"/>
              </w:rPr>
              <w:t xml:space="preserve"> </w:t>
            </w:r>
            <w:r w:rsidR="002051F4" w:rsidRPr="000655C8">
              <w:rPr>
                <w:rFonts w:cstheme="minorHAnsi"/>
                <w:color w:val="131313"/>
                <w:lang w:val="en-US"/>
              </w:rPr>
              <w:t xml:space="preserve">ornamented silk cloth kept in a </w:t>
            </w:r>
            <w:r w:rsidR="002051F4" w:rsidRPr="000655C8">
              <w:rPr>
                <w:rFonts w:cstheme="minorHAnsi"/>
                <w:color w:val="222222"/>
                <w:lang w:val="en-US"/>
              </w:rPr>
              <w:t xml:space="preserve">folded </w:t>
            </w:r>
            <w:r w:rsidR="002051F4" w:rsidRPr="000655C8">
              <w:rPr>
                <w:rFonts w:cstheme="minorHAnsi"/>
                <w:color w:val="131313"/>
                <w:lang w:val="en-US"/>
              </w:rPr>
              <w:t xml:space="preserve">row </w:t>
            </w:r>
            <w:r w:rsidR="002051F4" w:rsidRPr="000655C8">
              <w:rPr>
                <w:rFonts w:cstheme="minorHAnsi"/>
                <w:color w:val="222222"/>
                <w:lang w:val="en-US"/>
              </w:rPr>
              <w:t xml:space="preserve">at </w:t>
            </w:r>
            <w:r w:rsidR="002051F4" w:rsidRPr="000655C8">
              <w:rPr>
                <w:rFonts w:cstheme="minorHAnsi"/>
                <w:color w:val="131313"/>
                <w:lang w:val="en-US"/>
              </w:rPr>
              <w:t xml:space="preserve">the back (east end) of the 2nd corporal </w:t>
            </w:r>
            <w:r>
              <w:rPr>
                <w:rFonts w:cstheme="minorHAnsi"/>
                <w:color w:val="131313"/>
                <w:lang w:val="en-US"/>
              </w:rPr>
              <w:t>(</w:t>
            </w:r>
            <w:r w:rsidR="002051F4" w:rsidRPr="000655C8">
              <w:rPr>
                <w:rFonts w:cstheme="minorHAnsi"/>
                <w:color w:val="131313"/>
                <w:lang w:val="en-US"/>
              </w:rPr>
              <w:t>antimension). In the Mass it is drawn forward and over the Cup (and it is drawn back).</w:t>
            </w:r>
            <w:r>
              <w:rPr>
                <w:rFonts w:cstheme="minorHAnsi"/>
                <w:color w:val="131313"/>
                <w:lang w:val="en-US"/>
              </w:rPr>
              <w:t>]</w:t>
            </w:r>
          </w:p>
        </w:tc>
      </w:tr>
      <w:tr w:rsidR="00004758" w:rsidRPr="005C2E55" w:rsidTr="006F0FFD">
        <w:tc>
          <w:tcPr>
            <w:tcW w:w="817" w:type="dxa"/>
          </w:tcPr>
          <w:p w:rsidR="00004758" w:rsidRPr="002051F4" w:rsidRDefault="00004758" w:rsidP="002051F4">
            <w:pPr>
              <w:pStyle w:val="ListParagraph"/>
              <w:numPr>
                <w:ilvl w:val="0"/>
                <w:numId w:val="4"/>
              </w:numPr>
              <w:autoSpaceDE w:val="0"/>
              <w:autoSpaceDN w:val="0"/>
              <w:adjustRightInd w:val="0"/>
              <w:rPr>
                <w:rFonts w:cstheme="minorHAnsi"/>
                <w:color w:val="222222"/>
                <w:lang w:val="en-US"/>
              </w:rPr>
            </w:pPr>
          </w:p>
        </w:tc>
        <w:tc>
          <w:tcPr>
            <w:tcW w:w="3281" w:type="dxa"/>
          </w:tcPr>
          <w:p w:rsidR="00004758" w:rsidRDefault="00004758" w:rsidP="0000059A">
            <w:pPr>
              <w:autoSpaceDE w:val="0"/>
              <w:autoSpaceDN w:val="0"/>
              <w:adjustRightInd w:val="0"/>
              <w:rPr>
                <w:rFonts w:cstheme="minorHAnsi"/>
                <w:color w:val="222222"/>
                <w:lang w:val="en-US"/>
              </w:rPr>
            </w:pPr>
            <w:r w:rsidRPr="000655C8">
              <w:rPr>
                <w:rFonts w:cstheme="minorHAnsi"/>
                <w:color w:val="131313"/>
                <w:lang w:val="en-US"/>
              </w:rPr>
              <w:t>corporal</w:t>
            </w:r>
          </w:p>
        </w:tc>
        <w:tc>
          <w:tcPr>
            <w:tcW w:w="3506" w:type="dxa"/>
          </w:tcPr>
          <w:p w:rsidR="00004758" w:rsidRPr="00004758" w:rsidRDefault="00004758" w:rsidP="00004758">
            <w:pPr>
              <w:autoSpaceDE w:val="0"/>
              <w:autoSpaceDN w:val="0"/>
              <w:adjustRightInd w:val="0"/>
              <w:rPr>
                <w:rFonts w:cstheme="minorHAnsi"/>
                <w:sz w:val="20"/>
                <w:szCs w:val="20"/>
                <w:lang w:val="en-US"/>
              </w:rPr>
            </w:pPr>
            <w:r>
              <w:rPr>
                <w:rFonts w:cstheme="minorHAnsi"/>
                <w:sz w:val="20"/>
                <w:szCs w:val="20"/>
              </w:rPr>
              <w:t>к</w:t>
            </w:r>
            <w:r w:rsidRPr="00004758">
              <w:rPr>
                <w:rFonts w:cstheme="minorHAnsi"/>
                <w:sz w:val="20"/>
                <w:szCs w:val="20"/>
              </w:rPr>
              <w:t>орпорал</w:t>
            </w:r>
          </w:p>
          <w:p w:rsidR="00004758" w:rsidRPr="00004758" w:rsidRDefault="00004758" w:rsidP="00004758">
            <w:pPr>
              <w:autoSpaceDE w:val="0"/>
              <w:autoSpaceDN w:val="0"/>
              <w:adjustRightInd w:val="0"/>
              <w:rPr>
                <w:rFonts w:cstheme="minorHAnsi"/>
                <w:color w:val="222222"/>
                <w:lang w:val="en-US"/>
              </w:rPr>
            </w:pPr>
            <w:r>
              <w:rPr>
                <w:rFonts w:cstheme="minorHAnsi"/>
                <w:sz w:val="20"/>
                <w:szCs w:val="20"/>
                <w:lang w:val="en-US"/>
              </w:rPr>
              <w:t>[</w:t>
            </w:r>
            <w:r w:rsidRPr="00004758">
              <w:rPr>
                <w:rFonts w:cstheme="minorHAnsi"/>
                <w:sz w:val="20"/>
                <w:szCs w:val="20"/>
                <w:lang w:val="en-US"/>
              </w:rPr>
              <w:t>corporals — cloths, of linen or silk, placed upon the altar</w:t>
            </w:r>
            <w:r>
              <w:rPr>
                <w:rFonts w:cstheme="minorHAnsi"/>
                <w:sz w:val="20"/>
                <w:szCs w:val="20"/>
                <w:lang w:val="en-US"/>
              </w:rPr>
              <w:t xml:space="preserve"> </w:t>
            </w:r>
            <w:r w:rsidRPr="00004758">
              <w:rPr>
                <w:rFonts w:cstheme="minorHAnsi"/>
                <w:sz w:val="20"/>
                <w:szCs w:val="20"/>
                <w:lang w:val="en-US"/>
              </w:rPr>
              <w:t>during Mass. Today, the first one is usually of linen;</w:t>
            </w:r>
            <w:r>
              <w:rPr>
                <w:rFonts w:cstheme="minorHAnsi"/>
                <w:sz w:val="20"/>
                <w:szCs w:val="20"/>
                <w:lang w:val="en-US"/>
              </w:rPr>
              <w:t xml:space="preserve"> </w:t>
            </w:r>
            <w:r w:rsidRPr="00004758">
              <w:rPr>
                <w:rFonts w:cstheme="minorHAnsi"/>
                <w:sz w:val="20"/>
                <w:szCs w:val="20"/>
                <w:lang w:val="en-US"/>
              </w:rPr>
              <w:t>over it goes the antimension, which in common practice</w:t>
            </w:r>
            <w:r>
              <w:rPr>
                <w:rFonts w:cstheme="minorHAnsi"/>
                <w:sz w:val="20"/>
                <w:szCs w:val="20"/>
                <w:lang w:val="en-US"/>
              </w:rPr>
              <w:t xml:space="preserve"> </w:t>
            </w:r>
            <w:r w:rsidRPr="00004758">
              <w:rPr>
                <w:rFonts w:cstheme="minorHAnsi"/>
                <w:sz w:val="20"/>
                <w:szCs w:val="20"/>
                <w:lang w:val="en-US"/>
              </w:rPr>
              <w:t>serves as the 2nd of the 3 corporals; the 3rd corporal is</w:t>
            </w:r>
            <w:r>
              <w:rPr>
                <w:rFonts w:cstheme="minorHAnsi"/>
                <w:sz w:val="20"/>
                <w:szCs w:val="20"/>
                <w:lang w:val="en-US"/>
              </w:rPr>
              <w:t xml:space="preserve"> </w:t>
            </w:r>
            <w:r w:rsidRPr="00004758">
              <w:rPr>
                <w:rFonts w:cstheme="minorHAnsi"/>
                <w:sz w:val="20"/>
                <w:szCs w:val="20"/>
                <w:lang w:val="en-US"/>
              </w:rPr>
              <w:t>the sindon, this latter is used to veil the Gifts.</w:t>
            </w:r>
            <w:r>
              <w:rPr>
                <w:rFonts w:cstheme="minorHAnsi"/>
                <w:sz w:val="20"/>
                <w:szCs w:val="20"/>
                <w:lang w:val="en-US"/>
              </w:rPr>
              <w:t>]</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missal</w:t>
            </w:r>
          </w:p>
        </w:tc>
        <w:tc>
          <w:tcPr>
            <w:tcW w:w="3506" w:type="dxa"/>
          </w:tcPr>
          <w:p w:rsidR="002051F4" w:rsidRDefault="002051F4" w:rsidP="002051F4">
            <w:pPr>
              <w:jc w:val="both"/>
            </w:pPr>
            <w:r w:rsidRPr="002051F4">
              <w:t>миссал, богослужебная книга,</w:t>
            </w:r>
            <w:r>
              <w:t xml:space="preserve"> </w:t>
            </w:r>
            <w:r w:rsidRPr="002051F4">
              <w:t>служебник; молитвенник (книга — сборник молитв)</w:t>
            </w:r>
          </w:p>
          <w:p w:rsidR="002051F4" w:rsidRPr="002051F4" w:rsidRDefault="002051F4" w:rsidP="002051F4">
            <w:pPr>
              <w:autoSpaceDE w:val="0"/>
              <w:autoSpaceDN w:val="0"/>
              <w:adjustRightInd w:val="0"/>
              <w:rPr>
                <w:lang w:val="en-US"/>
              </w:rPr>
            </w:pPr>
            <w:r w:rsidRPr="002051F4">
              <w:rPr>
                <w:rFonts w:cstheme="minorHAnsi"/>
                <w:lang w:val="en-US"/>
              </w:rPr>
              <w:t>[</w:t>
            </w:r>
            <w:r w:rsidRPr="002051F4">
              <w:rPr>
                <w:rFonts w:cstheme="minorHAnsi"/>
                <w:color w:val="111111"/>
                <w:lang w:val="en-US"/>
              </w:rPr>
              <w:t xml:space="preserve">book </w:t>
            </w:r>
            <w:r w:rsidRPr="002051F4">
              <w:rPr>
                <w:rFonts w:cstheme="minorHAnsi"/>
                <w:color w:val="202020"/>
                <w:lang w:val="en-US"/>
              </w:rPr>
              <w:t xml:space="preserve">containing everything </w:t>
            </w:r>
            <w:r w:rsidRPr="002051F4">
              <w:rPr>
                <w:rFonts w:cstheme="minorHAnsi"/>
                <w:color w:val="111111"/>
                <w:lang w:val="en-US"/>
              </w:rPr>
              <w:t xml:space="preserve">needed </w:t>
            </w:r>
            <w:r w:rsidRPr="002051F4">
              <w:rPr>
                <w:rFonts w:cstheme="minorHAnsi"/>
                <w:color w:val="202020"/>
                <w:lang w:val="en-US"/>
              </w:rPr>
              <w:t xml:space="preserve">for </w:t>
            </w:r>
            <w:r w:rsidRPr="002051F4">
              <w:rPr>
                <w:rFonts w:cstheme="minorHAnsi"/>
                <w:color w:val="111111"/>
                <w:lang w:val="en-US"/>
              </w:rPr>
              <w:t>the Priest</w:t>
            </w:r>
            <w:r>
              <w:rPr>
                <w:rFonts w:cstheme="minorHAnsi"/>
                <w:color w:val="111111"/>
                <w:lang w:val="en-US"/>
              </w:rPr>
              <w:t xml:space="preserve"> </w:t>
            </w:r>
            <w:r w:rsidRPr="002051F4">
              <w:rPr>
                <w:rFonts w:cstheme="minorHAnsi"/>
                <w:color w:val="111111"/>
                <w:lang w:val="en-US"/>
              </w:rPr>
              <w:t xml:space="preserve">to sing Mass, having </w:t>
            </w:r>
            <w:r w:rsidRPr="002051F4">
              <w:rPr>
                <w:rFonts w:cstheme="minorHAnsi"/>
                <w:color w:val="202020"/>
                <w:lang w:val="en-US"/>
              </w:rPr>
              <w:t xml:space="preserve">changeable </w:t>
            </w:r>
            <w:r w:rsidRPr="002051F4">
              <w:rPr>
                <w:rFonts w:cstheme="minorHAnsi"/>
                <w:color w:val="111111"/>
                <w:lang w:val="en-US"/>
              </w:rPr>
              <w:t xml:space="preserve">prayers for </w:t>
            </w:r>
            <w:r w:rsidRPr="002051F4">
              <w:rPr>
                <w:rFonts w:cstheme="minorHAnsi"/>
                <w:color w:val="202020"/>
                <w:lang w:val="en-US"/>
              </w:rPr>
              <w:t xml:space="preserve">each </w:t>
            </w:r>
            <w:r w:rsidRPr="002051F4">
              <w:rPr>
                <w:rFonts w:cstheme="minorHAnsi"/>
                <w:color w:val="111111"/>
                <w:lang w:val="en-US"/>
              </w:rPr>
              <w:t>day</w:t>
            </w:r>
            <w:r w:rsidRPr="002051F4">
              <w:rPr>
                <w:rFonts w:cstheme="minorHAnsi"/>
                <w:lang w:val="en-US"/>
              </w:rPr>
              <w:t>]</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pax icon</w:t>
            </w:r>
          </w:p>
        </w:tc>
        <w:tc>
          <w:tcPr>
            <w:tcW w:w="3506" w:type="dxa"/>
          </w:tcPr>
          <w:p w:rsidR="00DE199E" w:rsidRPr="001D7220" w:rsidRDefault="00DE199E" w:rsidP="00DE199E">
            <w:pPr>
              <w:autoSpaceDE w:val="0"/>
              <w:autoSpaceDN w:val="0"/>
              <w:adjustRightInd w:val="0"/>
              <w:rPr>
                <w:rFonts w:cstheme="minorHAnsi"/>
                <w:color w:val="0F0F0F"/>
                <w:lang w:val="en-US"/>
              </w:rPr>
            </w:pPr>
            <w:r>
              <w:rPr>
                <w:rFonts w:cstheme="minorHAnsi"/>
                <w:color w:val="0F0F0F"/>
              </w:rPr>
              <w:t>икона</w:t>
            </w:r>
            <w:r w:rsidRPr="001D7220">
              <w:rPr>
                <w:rFonts w:cstheme="minorHAnsi"/>
                <w:color w:val="0F0F0F"/>
                <w:lang w:val="en-US"/>
              </w:rPr>
              <w:t xml:space="preserve"> </w:t>
            </w:r>
            <w:r>
              <w:rPr>
                <w:rFonts w:cstheme="minorHAnsi"/>
                <w:color w:val="0F0F0F"/>
              </w:rPr>
              <w:t>целования</w:t>
            </w:r>
          </w:p>
          <w:p w:rsidR="002051F4" w:rsidRPr="002051F4" w:rsidRDefault="00DE199E" w:rsidP="00DE199E">
            <w:pPr>
              <w:autoSpaceDE w:val="0"/>
              <w:autoSpaceDN w:val="0"/>
              <w:adjustRightInd w:val="0"/>
              <w:rPr>
                <w:lang w:val="en-US"/>
              </w:rPr>
            </w:pPr>
            <w:r>
              <w:rPr>
                <w:rFonts w:cstheme="minorHAnsi"/>
                <w:color w:val="0F0F0F"/>
                <w:lang w:val="en-US"/>
              </w:rPr>
              <w:t>[</w:t>
            </w:r>
            <w:r w:rsidRPr="002051F4">
              <w:rPr>
                <w:rFonts w:cstheme="minorHAnsi"/>
                <w:color w:val="0F0F0F"/>
                <w:lang w:val="en-US"/>
              </w:rPr>
              <w:t>icon of Christ brought 'round for the people to</w:t>
            </w:r>
            <w:r>
              <w:rPr>
                <w:rFonts w:cstheme="minorHAnsi"/>
                <w:color w:val="0F0F0F"/>
                <w:lang w:val="en-US"/>
              </w:rPr>
              <w:t xml:space="preserve"> </w:t>
            </w:r>
            <w:r w:rsidRPr="002051F4">
              <w:rPr>
                <w:rFonts w:cstheme="minorHAnsi"/>
                <w:color w:val="0F0F0F"/>
                <w:lang w:val="en-US"/>
              </w:rPr>
              <w:t>kiss at the time of the pax or kiss of peace</w:t>
            </w:r>
            <w:r>
              <w:rPr>
                <w:rFonts w:cstheme="minorHAnsi"/>
                <w:color w:val="0F0F0F"/>
                <w:lang w:val="en-US"/>
              </w:rPr>
              <w:t>]</w:t>
            </w:r>
          </w:p>
        </w:tc>
      </w:tr>
      <w:tr w:rsidR="002051F4" w:rsidRPr="0040650E"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server</w:t>
            </w:r>
          </w:p>
        </w:tc>
        <w:tc>
          <w:tcPr>
            <w:tcW w:w="3506" w:type="dxa"/>
          </w:tcPr>
          <w:p w:rsidR="002051F4" w:rsidRDefault="002051F4" w:rsidP="006F0FFD">
            <w:pPr>
              <w:jc w:val="both"/>
              <w:rPr>
                <w:lang w:val="en-US"/>
              </w:rPr>
            </w:pPr>
            <w:r w:rsidRPr="002051F4">
              <w:rPr>
                <w:lang w:val="en-US"/>
              </w:rPr>
              <w:t xml:space="preserve">причетник </w:t>
            </w:r>
          </w:p>
        </w:tc>
      </w:tr>
      <w:tr w:rsidR="002051F4" w:rsidRPr="0040650E"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zona</w:t>
            </w:r>
          </w:p>
        </w:tc>
        <w:tc>
          <w:tcPr>
            <w:tcW w:w="3506" w:type="dxa"/>
          </w:tcPr>
          <w:p w:rsidR="002051F4" w:rsidRDefault="006F0FFD" w:rsidP="0092596A">
            <w:pPr>
              <w:jc w:val="both"/>
              <w:rPr>
                <w:lang w:val="en-US"/>
              </w:rPr>
            </w:pPr>
            <w:r>
              <w:t>п</w:t>
            </w:r>
            <w:r w:rsidR="002051F4">
              <w:t>ояс</w:t>
            </w:r>
          </w:p>
          <w:p w:rsidR="006F0FFD" w:rsidRPr="006F0FFD" w:rsidRDefault="006F0FFD" w:rsidP="006F0FFD">
            <w:pPr>
              <w:jc w:val="both"/>
              <w:rPr>
                <w:lang w:val="en-US"/>
              </w:rPr>
            </w:pPr>
            <w:r>
              <w:rPr>
                <w:lang w:val="en-US"/>
              </w:rPr>
              <w:t>[</w:t>
            </w:r>
            <w:r w:rsidRPr="006F0FFD">
              <w:rPr>
                <w:lang w:val="en-US"/>
              </w:rPr>
              <w:t>richly adorned liturgical belt, worn by all clergy and</w:t>
            </w:r>
            <w:r>
              <w:rPr>
                <w:lang w:val="en-US"/>
              </w:rPr>
              <w:t xml:space="preserve"> </w:t>
            </w:r>
            <w:r w:rsidRPr="006F0FFD">
              <w:rPr>
                <w:lang w:val="en-US"/>
              </w:rPr>
              <w:t>servers to gird up the alb. Also called the cingulum (i.e.,</w:t>
            </w:r>
            <w:r>
              <w:rPr>
                <w:lang w:val="en-US"/>
              </w:rPr>
              <w:t xml:space="preserve"> </w:t>
            </w:r>
            <w:r w:rsidRPr="006F0FFD">
              <w:rPr>
                <w:lang w:val="en-US"/>
              </w:rPr>
              <w:t>belt).</w:t>
            </w:r>
            <w:r>
              <w:rPr>
                <w:lang w:val="en-US"/>
              </w:rPr>
              <w:t>]</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subcingulum</w:t>
            </w:r>
          </w:p>
        </w:tc>
        <w:tc>
          <w:tcPr>
            <w:tcW w:w="3506" w:type="dxa"/>
          </w:tcPr>
          <w:p w:rsidR="002051F4" w:rsidRDefault="00FF2A59" w:rsidP="00FF2A59">
            <w:pPr>
              <w:jc w:val="both"/>
              <w:rPr>
                <w:lang w:val="en-US"/>
              </w:rPr>
            </w:pPr>
            <w:r w:rsidRPr="00FF2A59">
              <w:rPr>
                <w:lang w:val="en-US"/>
              </w:rPr>
              <w:t>belt-like, the subcingulum attaches the stole to the zona and has maniple-like pendants hanging from it to below the level of the zona or cin</w:t>
            </w:r>
            <w:r>
              <w:rPr>
                <w:lang w:val="en-US"/>
              </w:rPr>
              <w:t>g</w:t>
            </w:r>
            <w:r w:rsidRPr="00FF2A59">
              <w:rPr>
                <w:lang w:val="en-US"/>
              </w:rPr>
              <w:t>ulum (hence the name).</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amice</w:t>
            </w:r>
          </w:p>
        </w:tc>
        <w:tc>
          <w:tcPr>
            <w:tcW w:w="3506" w:type="dxa"/>
          </w:tcPr>
          <w:p w:rsidR="00591215" w:rsidRDefault="00591215" w:rsidP="00591215">
            <w:pPr>
              <w:rPr>
                <w:lang w:val="en-US"/>
              </w:rPr>
            </w:pPr>
            <w:r w:rsidRPr="00C47630">
              <w:rPr>
                <w:lang w:val="en-US"/>
              </w:rPr>
              <w:t>ам</w:t>
            </w:r>
            <w:r w:rsidRPr="00C47630">
              <w:rPr>
                <w:b/>
                <w:i/>
              </w:rPr>
              <w:t>и</w:t>
            </w:r>
            <w:r w:rsidRPr="00C47630">
              <w:rPr>
                <w:lang w:val="en-US"/>
              </w:rPr>
              <w:t>кт</w:t>
            </w:r>
            <w:r>
              <w:rPr>
                <w:lang w:val="en-US"/>
              </w:rPr>
              <w:t xml:space="preserve"> </w:t>
            </w:r>
          </w:p>
          <w:p w:rsidR="00591215" w:rsidRDefault="00591215" w:rsidP="00591215">
            <w:pPr>
              <w:ind w:firstLine="13"/>
              <w:rPr>
                <w:lang w:val="en-US"/>
              </w:rPr>
            </w:pPr>
            <w:r>
              <w:rPr>
                <w:lang w:val="en-US"/>
              </w:rPr>
              <w:t>[E</w:t>
            </w:r>
            <w:r w:rsidRPr="00BC005F">
              <w:rPr>
                <w:lang w:val="en-US"/>
              </w:rPr>
              <w:t>ssential vestment of all clergy and servers.</w:t>
            </w:r>
            <w:r>
              <w:rPr>
                <w:lang w:val="en-US"/>
              </w:rPr>
              <w:t xml:space="preserve"> </w:t>
            </w:r>
            <w:r w:rsidRPr="00C248D8">
              <w:rPr>
                <w:lang w:val="en-US"/>
              </w:rPr>
              <w:t xml:space="preserve">The Amice is a rectangular piece of white linen with two strings at the upper corners which a cleric uses underneath his alb to cover the neck so that the Roman collar of the cassock is hidden. </w:t>
            </w:r>
          </w:p>
          <w:p w:rsidR="002051F4" w:rsidRDefault="00591215" w:rsidP="00591215">
            <w:pPr>
              <w:jc w:val="both"/>
              <w:rPr>
                <w:lang w:val="en-US"/>
              </w:rPr>
            </w:pPr>
            <w:r w:rsidRPr="00C248D8">
              <w:rPr>
                <w:lang w:val="en-US"/>
              </w:rPr>
              <w:t xml:space="preserve">The word </w:t>
            </w:r>
            <w:r>
              <w:rPr>
                <w:lang w:val="en-US"/>
              </w:rPr>
              <w:t>“</w:t>
            </w:r>
            <w:r w:rsidRPr="00C248D8">
              <w:rPr>
                <w:b/>
                <w:lang w:val="en-US"/>
              </w:rPr>
              <w:t>amice</w:t>
            </w:r>
            <w:r>
              <w:rPr>
                <w:b/>
                <w:lang w:val="en-US"/>
              </w:rPr>
              <w:t>”</w:t>
            </w:r>
            <w:r w:rsidRPr="00C248D8">
              <w:rPr>
                <w:lang w:val="en-US"/>
              </w:rPr>
              <w:t xml:space="preserve"> comes from the Latin </w:t>
            </w:r>
            <w:r>
              <w:rPr>
                <w:lang w:val="en-US"/>
              </w:rPr>
              <w:t>“</w:t>
            </w:r>
            <w:r w:rsidRPr="00C248D8">
              <w:rPr>
                <w:i/>
                <w:lang w:val="en-US"/>
              </w:rPr>
              <w:t>amicire</w:t>
            </w:r>
            <w:r>
              <w:rPr>
                <w:i/>
                <w:lang w:val="en-US"/>
              </w:rPr>
              <w:t>”</w:t>
            </w:r>
            <w:r w:rsidRPr="00C248D8">
              <w:rPr>
                <w:lang w:val="en-US"/>
              </w:rPr>
              <w:t>, meaning "to cover" and, because the heads of criminals condemned to death were covered in linen, the amice recalls the humiliation which was put upon Christ.</w:t>
            </w:r>
            <w:r>
              <w:rPr>
                <w:lang w:val="en-US"/>
              </w:rPr>
              <w:t>]</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chasuble</w:t>
            </w:r>
          </w:p>
        </w:tc>
        <w:tc>
          <w:tcPr>
            <w:tcW w:w="3506" w:type="dxa"/>
          </w:tcPr>
          <w:p w:rsidR="002051F4" w:rsidRPr="000655C8" w:rsidRDefault="002051F4" w:rsidP="000655C8">
            <w:pPr>
              <w:rPr>
                <w:lang w:val="en-US"/>
              </w:rPr>
            </w:pPr>
            <w:r w:rsidRPr="00C47630">
              <w:rPr>
                <w:lang w:val="en-US"/>
              </w:rPr>
              <w:t>к</w:t>
            </w:r>
            <w:r w:rsidRPr="00C47630">
              <w:rPr>
                <w:b/>
                <w:i/>
                <w:lang w:val="en-US"/>
              </w:rPr>
              <w:t>а</w:t>
            </w:r>
            <w:r w:rsidRPr="00C47630">
              <w:rPr>
                <w:lang w:val="en-US"/>
              </w:rPr>
              <w:t>зула,</w:t>
            </w:r>
            <w:r w:rsidRPr="00BC005F">
              <w:rPr>
                <w:lang w:val="en-US"/>
              </w:rPr>
              <w:t xml:space="preserve"> </w:t>
            </w:r>
            <w:r w:rsidRPr="00C47630">
              <w:rPr>
                <w:lang w:val="en-US"/>
              </w:rPr>
              <w:t>облачение служащего мессу</w:t>
            </w:r>
            <w:r>
              <w:rPr>
                <w:lang w:val="en-US"/>
              </w:rPr>
              <w:t xml:space="preserve"> </w:t>
            </w:r>
          </w:p>
          <w:p w:rsidR="002051F4" w:rsidRPr="00BC005F" w:rsidRDefault="002051F4" w:rsidP="000655C8">
            <w:pPr>
              <w:rPr>
                <w:lang w:val="en-US"/>
              </w:rPr>
            </w:pPr>
            <w:r>
              <w:rPr>
                <w:lang w:val="en-US"/>
              </w:rPr>
              <w:t>[</w:t>
            </w:r>
            <w:r w:rsidRPr="00BC005F">
              <w:rPr>
                <w:lang w:val="en-US"/>
              </w:rPr>
              <w:t>the outermost vestment of the priest at Mass</w:t>
            </w:r>
          </w:p>
          <w:p w:rsidR="002051F4" w:rsidRDefault="002051F4" w:rsidP="000655C8">
            <w:pPr>
              <w:jc w:val="both"/>
              <w:rPr>
                <w:lang w:val="en-US"/>
              </w:rPr>
            </w:pPr>
            <w:r w:rsidRPr="00BC005F">
              <w:rPr>
                <w:lang w:val="en-US"/>
              </w:rPr>
              <w:t>and, in Advent &amp; Lent, of the Deacon and Subdeacon</w:t>
            </w:r>
            <w:r>
              <w:rPr>
                <w:lang w:val="en-US"/>
              </w:rPr>
              <w:t>]</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maniple</w:t>
            </w:r>
          </w:p>
        </w:tc>
        <w:tc>
          <w:tcPr>
            <w:tcW w:w="3506" w:type="dxa"/>
          </w:tcPr>
          <w:p w:rsidR="002051F4" w:rsidRDefault="002051F4" w:rsidP="000655C8">
            <w:pPr>
              <w:rPr>
                <w:lang w:val="en-US"/>
              </w:rPr>
            </w:pPr>
            <w:r w:rsidRPr="00C47630">
              <w:rPr>
                <w:lang w:val="en-US"/>
              </w:rPr>
              <w:t>ман</w:t>
            </w:r>
            <w:r w:rsidRPr="00C47630">
              <w:rPr>
                <w:b/>
                <w:i/>
                <w:lang w:val="en-US"/>
              </w:rPr>
              <w:t>и</w:t>
            </w:r>
            <w:r w:rsidRPr="00C47630">
              <w:rPr>
                <w:lang w:val="en-US"/>
              </w:rPr>
              <w:t>пула (принадлежность</w:t>
            </w:r>
            <w:r w:rsidRPr="00BC005F">
              <w:rPr>
                <w:lang w:val="en-US"/>
              </w:rPr>
              <w:t xml:space="preserve"> </w:t>
            </w:r>
            <w:r w:rsidRPr="00C47630">
              <w:rPr>
                <w:lang w:val="en-US"/>
              </w:rPr>
              <w:t>богослужебного облачения)</w:t>
            </w:r>
            <w:r>
              <w:rPr>
                <w:lang w:val="en-US"/>
              </w:rPr>
              <w:t xml:space="preserve"> </w:t>
            </w:r>
          </w:p>
          <w:p w:rsidR="002051F4" w:rsidRDefault="002051F4" w:rsidP="000655C8">
            <w:pPr>
              <w:jc w:val="both"/>
              <w:rPr>
                <w:lang w:val="en-US"/>
              </w:rPr>
            </w:pPr>
            <w:r>
              <w:rPr>
                <w:lang w:val="en-US"/>
              </w:rPr>
              <w:t>[</w:t>
            </w:r>
            <w:r w:rsidRPr="00BC005F">
              <w:rPr>
                <w:lang w:val="en-US"/>
              </w:rPr>
              <w:t>vestment for Priest, Deacon, and Subdeacon; a</w:t>
            </w:r>
            <w:r>
              <w:rPr>
                <w:lang w:val="en-US"/>
              </w:rPr>
              <w:t xml:space="preserve"> </w:t>
            </w:r>
            <w:r w:rsidRPr="00BC005F">
              <w:rPr>
                <w:lang w:val="en-US"/>
              </w:rPr>
              <w:t>band of cloth which hangs from the left wrist</w:t>
            </w:r>
            <w:r>
              <w:rPr>
                <w:lang w:val="en-US"/>
              </w:rPr>
              <w:t>]</w:t>
            </w:r>
          </w:p>
        </w:tc>
      </w:tr>
      <w:tr w:rsidR="002051F4" w:rsidRPr="005C2E55"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stole</w:t>
            </w:r>
          </w:p>
        </w:tc>
        <w:tc>
          <w:tcPr>
            <w:tcW w:w="3506" w:type="dxa"/>
          </w:tcPr>
          <w:p w:rsidR="00FF2A59" w:rsidRPr="006F0FFD" w:rsidRDefault="00FF2A59" w:rsidP="00FF2A59">
            <w:r w:rsidRPr="003F7E57">
              <w:t xml:space="preserve">епитрахиль (в Зап. христ-ве), </w:t>
            </w:r>
            <w:r w:rsidRPr="003F7E57">
              <w:rPr>
                <w:i/>
              </w:rPr>
              <w:t>катол.</w:t>
            </w:r>
            <w:r w:rsidRPr="003F7E57">
              <w:t xml:space="preserve"> </w:t>
            </w:r>
            <w:r w:rsidR="006F0FFD">
              <w:t>с</w:t>
            </w:r>
            <w:r w:rsidRPr="003F7E57">
              <w:t>т</w:t>
            </w:r>
            <w:r w:rsidRPr="003F7E57">
              <w:rPr>
                <w:b/>
                <w:i/>
              </w:rPr>
              <w:t>о</w:t>
            </w:r>
            <w:r w:rsidRPr="003F7E57">
              <w:t>ла</w:t>
            </w:r>
            <w:r w:rsidRPr="006F0FFD">
              <w:t xml:space="preserve"> </w:t>
            </w:r>
          </w:p>
          <w:p w:rsidR="002051F4" w:rsidRDefault="00FF2A59" w:rsidP="00FF2A59">
            <w:pPr>
              <w:jc w:val="both"/>
              <w:rPr>
                <w:lang w:val="en-US"/>
              </w:rPr>
            </w:pPr>
            <w:r>
              <w:rPr>
                <w:lang w:val="en-US"/>
              </w:rPr>
              <w:t>[</w:t>
            </w:r>
            <w:r w:rsidRPr="00F44020">
              <w:rPr>
                <w:lang w:val="en-US"/>
              </w:rPr>
              <w:t>also called 'orarium,' standard vestment of Priests</w:t>
            </w:r>
            <w:r>
              <w:rPr>
                <w:lang w:val="en-US"/>
              </w:rPr>
              <w:t xml:space="preserve"> </w:t>
            </w:r>
            <w:r w:rsidRPr="00F44020">
              <w:rPr>
                <w:lang w:val="en-US"/>
              </w:rPr>
              <w:t>and Deacons. The Priest's is worn round his neck and</w:t>
            </w:r>
            <w:r>
              <w:rPr>
                <w:lang w:val="en-US"/>
              </w:rPr>
              <w:t xml:space="preserve"> </w:t>
            </w:r>
            <w:r w:rsidRPr="00F44020">
              <w:rPr>
                <w:lang w:val="en-US"/>
              </w:rPr>
              <w:t xml:space="preserve">hangs down, in front, on the </w:t>
            </w:r>
            <w:r>
              <w:rPr>
                <w:lang w:val="en-US"/>
              </w:rPr>
              <w:t xml:space="preserve">right </w:t>
            </w:r>
            <w:r w:rsidRPr="00F44020">
              <w:rPr>
                <w:lang w:val="en-US"/>
              </w:rPr>
              <w:t>and I</w:t>
            </w:r>
            <w:r>
              <w:rPr>
                <w:lang w:val="en-US"/>
              </w:rPr>
              <w:t>eft</w:t>
            </w:r>
            <w:r w:rsidRPr="00F44020">
              <w:rPr>
                <w:lang w:val="en-US"/>
              </w:rPr>
              <w:t xml:space="preserve"> sides. The</w:t>
            </w:r>
            <w:r>
              <w:rPr>
                <w:lang w:val="en-US"/>
              </w:rPr>
              <w:t xml:space="preserve"> </w:t>
            </w:r>
            <w:r w:rsidRPr="00F44020">
              <w:rPr>
                <w:lang w:val="en-US"/>
              </w:rPr>
              <w:t>Deacon's hangs from his I</w:t>
            </w:r>
            <w:r>
              <w:rPr>
                <w:lang w:val="en-US"/>
              </w:rPr>
              <w:t>eft</w:t>
            </w:r>
            <w:r w:rsidRPr="00F44020">
              <w:rPr>
                <w:lang w:val="en-US"/>
              </w:rPr>
              <w:t xml:space="preserve"> shoulder and falls anklelength</w:t>
            </w:r>
            <w:r>
              <w:rPr>
                <w:lang w:val="en-US"/>
              </w:rPr>
              <w:t xml:space="preserve"> </w:t>
            </w:r>
            <w:r w:rsidRPr="00F44020">
              <w:rPr>
                <w:lang w:val="en-US"/>
              </w:rPr>
              <w:t>before and behind. In later times the Deacon's</w:t>
            </w:r>
            <w:r>
              <w:rPr>
                <w:lang w:val="en-US"/>
              </w:rPr>
              <w:t xml:space="preserve"> </w:t>
            </w:r>
            <w:r w:rsidRPr="00F44020">
              <w:rPr>
                <w:lang w:val="en-US"/>
              </w:rPr>
              <w:t xml:space="preserve">was fastened under his </w:t>
            </w:r>
            <w:r>
              <w:rPr>
                <w:lang w:val="en-US"/>
              </w:rPr>
              <w:t xml:space="preserve">right </w:t>
            </w:r>
            <w:r w:rsidRPr="00F44020">
              <w:rPr>
                <w:lang w:val="en-US"/>
              </w:rPr>
              <w:t>shoulder.</w:t>
            </w:r>
            <w:r>
              <w:rPr>
                <w:lang w:val="en-US"/>
              </w:rPr>
              <w:t>]</w:t>
            </w:r>
          </w:p>
        </w:tc>
      </w:tr>
      <w:tr w:rsidR="002051F4" w:rsidRPr="0040650E" w:rsidTr="006F0FFD">
        <w:tc>
          <w:tcPr>
            <w:tcW w:w="817" w:type="dxa"/>
          </w:tcPr>
          <w:p w:rsidR="002051F4" w:rsidRPr="002051F4" w:rsidRDefault="002051F4" w:rsidP="002051F4">
            <w:pPr>
              <w:pStyle w:val="ListParagraph"/>
              <w:numPr>
                <w:ilvl w:val="0"/>
                <w:numId w:val="4"/>
              </w:numPr>
              <w:jc w:val="both"/>
              <w:rPr>
                <w:lang w:val="en-US"/>
              </w:rPr>
            </w:pPr>
          </w:p>
        </w:tc>
        <w:tc>
          <w:tcPr>
            <w:tcW w:w="3281" w:type="dxa"/>
          </w:tcPr>
          <w:p w:rsidR="002051F4" w:rsidRDefault="002051F4" w:rsidP="0092596A">
            <w:pPr>
              <w:jc w:val="both"/>
              <w:rPr>
                <w:lang w:val="en-US"/>
              </w:rPr>
            </w:pPr>
            <w:r>
              <w:rPr>
                <w:lang w:val="en-US"/>
              </w:rPr>
              <w:t>alb</w:t>
            </w:r>
          </w:p>
        </w:tc>
        <w:tc>
          <w:tcPr>
            <w:tcW w:w="3506" w:type="dxa"/>
          </w:tcPr>
          <w:p w:rsidR="002051F4" w:rsidRDefault="00FF2A59" w:rsidP="0092596A">
            <w:pPr>
              <w:jc w:val="both"/>
              <w:rPr>
                <w:lang w:val="en-US"/>
              </w:rPr>
            </w:pPr>
            <w:r>
              <w:t>альба</w:t>
            </w:r>
            <w:r w:rsidRPr="00BC005F">
              <w:rPr>
                <w:lang w:val="en-US"/>
              </w:rPr>
              <w:t xml:space="preserve"> (</w:t>
            </w:r>
            <w:r w:rsidRPr="003F7E57">
              <w:t>длинная</w:t>
            </w:r>
            <w:r w:rsidRPr="00BC005F">
              <w:rPr>
                <w:lang w:val="en-US"/>
              </w:rPr>
              <w:t xml:space="preserve"> </w:t>
            </w:r>
            <w:r w:rsidRPr="003F7E57">
              <w:t>белая</w:t>
            </w:r>
            <w:r w:rsidRPr="00BC005F">
              <w:rPr>
                <w:lang w:val="en-US"/>
              </w:rPr>
              <w:t xml:space="preserve"> </w:t>
            </w:r>
            <w:r w:rsidRPr="003F7E57">
              <w:t>рубаха</w:t>
            </w:r>
            <w:r w:rsidRPr="00BC005F">
              <w:rPr>
                <w:lang w:val="en-US"/>
              </w:rPr>
              <w:t xml:space="preserve"> </w:t>
            </w:r>
            <w:r w:rsidRPr="003F7E57">
              <w:t>священников</w:t>
            </w:r>
            <w:r w:rsidRPr="00BC005F">
              <w:rPr>
                <w:lang w:val="en-US"/>
              </w:rPr>
              <w:t>)</w:t>
            </w:r>
            <w:r>
              <w:rPr>
                <w:lang w:val="en-US"/>
              </w:rPr>
              <w:t xml:space="preserve"> [es</w:t>
            </w:r>
            <w:r w:rsidRPr="00BC005F">
              <w:rPr>
                <w:lang w:val="en-US"/>
              </w:rPr>
              <w:t>sential vestment of all clergy and servers; silk anklelength</w:t>
            </w:r>
            <w:r>
              <w:rPr>
                <w:lang w:val="en-US"/>
              </w:rPr>
              <w:t xml:space="preserve"> </w:t>
            </w:r>
            <w:r w:rsidRPr="00BC005F">
              <w:rPr>
                <w:lang w:val="en-US"/>
              </w:rPr>
              <w:t>robe with narrow sleeves, white or coloured.</w:t>
            </w:r>
            <w:r>
              <w:rPr>
                <w:lang w:val="en-US"/>
              </w:rPr>
              <w:t xml:space="preserve"> </w:t>
            </w:r>
            <w:r w:rsidRPr="00BC005F">
              <w:rPr>
                <w:lang w:val="en-US"/>
              </w:rPr>
              <w:t>The sleeves have cuff-like ornaments sewn on them.</w:t>
            </w:r>
            <w:r>
              <w:rPr>
                <w:lang w:val="en-US"/>
              </w:rPr>
              <w:t>]</w:t>
            </w:r>
          </w:p>
        </w:tc>
      </w:tr>
    </w:tbl>
    <w:p w:rsidR="0092596A" w:rsidRPr="0092596A" w:rsidRDefault="0092596A" w:rsidP="0092596A">
      <w:pPr>
        <w:jc w:val="both"/>
        <w:rPr>
          <w:lang w:val="en-US"/>
        </w:rPr>
      </w:pPr>
    </w:p>
    <w:p w:rsidR="0092596A" w:rsidRDefault="0092596A">
      <w:pPr>
        <w:rPr>
          <w:lang w:val="en-US"/>
        </w:rPr>
      </w:pPr>
    </w:p>
    <w:p w:rsidR="00E07972" w:rsidRDefault="00E07972">
      <w:pPr>
        <w:rPr>
          <w:lang w:val="en-US"/>
        </w:rPr>
      </w:pPr>
    </w:p>
    <w:p w:rsidR="00E07972" w:rsidRDefault="00E07972">
      <w:pPr>
        <w:rPr>
          <w:lang w:val="en-US"/>
        </w:rPr>
      </w:pPr>
    </w:p>
    <w:p w:rsidR="00E07972" w:rsidRDefault="00E07972">
      <w:pPr>
        <w:rPr>
          <w:lang w:val="en-US"/>
        </w:rPr>
      </w:pPr>
    </w:p>
    <w:p w:rsidR="0092596A" w:rsidRPr="0092596A" w:rsidRDefault="0092596A" w:rsidP="0092596A">
      <w:pPr>
        <w:jc w:val="center"/>
        <w:rPr>
          <w:lang w:val="en-US"/>
        </w:rPr>
      </w:pPr>
      <w:r>
        <w:rPr>
          <w:lang w:val="en-US"/>
        </w:rPr>
        <w:lastRenderedPageBreak/>
        <w:t>ENGLISH LITURGY</w:t>
      </w:r>
    </w:p>
    <w:tbl>
      <w:tblPr>
        <w:tblStyle w:val="TableGrid"/>
        <w:tblW w:w="0" w:type="auto"/>
        <w:shd w:val="clear" w:color="auto" w:fill="FFFFFF" w:themeFill="background1"/>
        <w:tblLook w:val="04A0"/>
      </w:tblPr>
      <w:tblGrid>
        <w:gridCol w:w="817"/>
        <w:gridCol w:w="3244"/>
        <w:gridCol w:w="3661"/>
      </w:tblGrid>
      <w:tr w:rsidR="00D550B3" w:rsidTr="008C1F04">
        <w:tc>
          <w:tcPr>
            <w:tcW w:w="7722" w:type="dxa"/>
            <w:gridSpan w:val="3"/>
            <w:shd w:val="clear" w:color="auto" w:fill="D9D9D9" w:themeFill="background1" w:themeFillShade="D9"/>
          </w:tcPr>
          <w:p w:rsidR="00D550B3" w:rsidRDefault="00D550B3" w:rsidP="00A664D7">
            <w:pPr>
              <w:rPr>
                <w:rStyle w:val="2enci"/>
              </w:rPr>
            </w:pPr>
            <w:r>
              <w:rPr>
                <w:lang w:val="en-US"/>
              </w:rPr>
              <w:t>D</w:t>
            </w:r>
            <w:r>
              <w:t>-1</w:t>
            </w:r>
          </w:p>
        </w:tc>
      </w:tr>
      <w:tr w:rsidR="002637DB" w:rsidTr="00834BA1">
        <w:tc>
          <w:tcPr>
            <w:tcW w:w="817" w:type="dxa"/>
            <w:shd w:val="clear" w:color="auto" w:fill="FFFFFF" w:themeFill="background1"/>
          </w:tcPr>
          <w:p w:rsidR="002637DB" w:rsidRPr="00D550B3" w:rsidRDefault="002637DB" w:rsidP="00D550B3">
            <w:pPr>
              <w:pStyle w:val="ListParagraph"/>
              <w:numPr>
                <w:ilvl w:val="0"/>
                <w:numId w:val="3"/>
              </w:numPr>
              <w:rPr>
                <w:lang w:val="en-US"/>
              </w:rPr>
            </w:pPr>
          </w:p>
        </w:tc>
        <w:tc>
          <w:tcPr>
            <w:tcW w:w="3244" w:type="dxa"/>
            <w:shd w:val="clear" w:color="auto" w:fill="FFFFFF" w:themeFill="background1"/>
          </w:tcPr>
          <w:p w:rsidR="002637DB" w:rsidRPr="002637DB" w:rsidRDefault="002637DB" w:rsidP="008D3EE7">
            <w:pPr>
              <w:rPr>
                <w:lang w:val="en-US"/>
              </w:rPr>
            </w:pPr>
            <w:r>
              <w:rPr>
                <w:lang w:val="en-US"/>
              </w:rPr>
              <w:t>The Divine Liturgy</w:t>
            </w:r>
          </w:p>
        </w:tc>
        <w:tc>
          <w:tcPr>
            <w:tcW w:w="3661" w:type="dxa"/>
            <w:shd w:val="clear" w:color="auto" w:fill="FFFFFF" w:themeFill="background1"/>
          </w:tcPr>
          <w:p w:rsidR="002637DB" w:rsidRPr="002637DB" w:rsidRDefault="002637DB" w:rsidP="00A664D7">
            <w:pPr>
              <w:rPr>
                <w:rStyle w:val="2enci"/>
              </w:rPr>
            </w:pPr>
            <w:r>
              <w:rPr>
                <w:rStyle w:val="2enci"/>
              </w:rPr>
              <w:t>Божественная литургия</w:t>
            </w:r>
          </w:p>
        </w:tc>
      </w:tr>
      <w:tr w:rsidR="002637DB" w:rsidTr="00834BA1">
        <w:tc>
          <w:tcPr>
            <w:tcW w:w="817" w:type="dxa"/>
            <w:shd w:val="clear" w:color="auto" w:fill="FFFFFF" w:themeFill="background1"/>
          </w:tcPr>
          <w:p w:rsidR="002637DB" w:rsidRPr="00D550B3" w:rsidRDefault="002637DB" w:rsidP="00D550B3">
            <w:pPr>
              <w:pStyle w:val="ListParagraph"/>
              <w:numPr>
                <w:ilvl w:val="0"/>
                <w:numId w:val="3"/>
              </w:numPr>
              <w:rPr>
                <w:lang w:val="en-US"/>
              </w:rPr>
            </w:pPr>
          </w:p>
        </w:tc>
        <w:tc>
          <w:tcPr>
            <w:tcW w:w="3244" w:type="dxa"/>
            <w:shd w:val="clear" w:color="auto" w:fill="FFFFFF" w:themeFill="background1"/>
          </w:tcPr>
          <w:p w:rsidR="002637DB" w:rsidRPr="002637DB" w:rsidRDefault="002637DB" w:rsidP="008D3EE7">
            <w:pPr>
              <w:rPr>
                <w:lang w:val="en-US"/>
              </w:rPr>
            </w:pPr>
            <w:r>
              <w:rPr>
                <w:lang w:val="en-US"/>
              </w:rPr>
              <w:t>The Holy Mass</w:t>
            </w:r>
          </w:p>
        </w:tc>
        <w:tc>
          <w:tcPr>
            <w:tcW w:w="3661" w:type="dxa"/>
            <w:shd w:val="clear" w:color="auto" w:fill="FFFFFF" w:themeFill="background1"/>
          </w:tcPr>
          <w:p w:rsidR="002637DB" w:rsidRPr="002637DB" w:rsidRDefault="002637DB" w:rsidP="00A664D7">
            <w:pPr>
              <w:rPr>
                <w:rStyle w:val="2enci"/>
              </w:rPr>
            </w:pPr>
            <w:r>
              <w:rPr>
                <w:rStyle w:val="2enci"/>
              </w:rPr>
              <w:t>Святая месса</w:t>
            </w:r>
          </w:p>
        </w:tc>
      </w:tr>
      <w:tr w:rsidR="00D550B3"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17352B" w:rsidRDefault="00D550B3" w:rsidP="008D3EE7">
            <w:pPr>
              <w:rPr>
                <w:lang w:val="en-US"/>
              </w:rPr>
            </w:pPr>
            <w:r>
              <w:rPr>
                <w:lang w:val="en-US"/>
              </w:rPr>
              <w:t>A Solemn Liturgy</w:t>
            </w:r>
          </w:p>
        </w:tc>
        <w:tc>
          <w:tcPr>
            <w:tcW w:w="3661" w:type="dxa"/>
            <w:shd w:val="clear" w:color="auto" w:fill="FFFFFF" w:themeFill="background1"/>
          </w:tcPr>
          <w:p w:rsidR="00D550B3" w:rsidRPr="0017352B" w:rsidRDefault="00D550B3" w:rsidP="00A664D7">
            <w:pPr>
              <w:rPr>
                <w:rStyle w:val="2enci"/>
              </w:rPr>
            </w:pPr>
            <w:r>
              <w:rPr>
                <w:rStyle w:val="2enci"/>
              </w:rPr>
              <w:t>Литургия в сослужении диакона/иподиакона, с пением и каждением</w:t>
            </w:r>
          </w:p>
        </w:tc>
      </w:tr>
      <w:tr w:rsidR="00D550B3" w:rsidTr="00834BA1">
        <w:tc>
          <w:tcPr>
            <w:tcW w:w="817" w:type="dxa"/>
            <w:shd w:val="clear" w:color="auto" w:fill="FFFFFF" w:themeFill="background1"/>
          </w:tcPr>
          <w:p w:rsidR="00D550B3" w:rsidRPr="002E3745" w:rsidRDefault="00D550B3" w:rsidP="00D550B3">
            <w:pPr>
              <w:pStyle w:val="ListParagraph"/>
              <w:numPr>
                <w:ilvl w:val="0"/>
                <w:numId w:val="3"/>
              </w:numPr>
            </w:pPr>
          </w:p>
        </w:tc>
        <w:tc>
          <w:tcPr>
            <w:tcW w:w="3244" w:type="dxa"/>
            <w:shd w:val="clear" w:color="auto" w:fill="FFFFFF" w:themeFill="background1"/>
          </w:tcPr>
          <w:p w:rsidR="00D550B3" w:rsidRPr="004703CA" w:rsidRDefault="00D550B3" w:rsidP="008D3EE7">
            <w:pPr>
              <w:rPr>
                <w:lang w:val="en-US"/>
              </w:rPr>
            </w:pPr>
            <w:r>
              <w:rPr>
                <w:lang w:val="en-US"/>
              </w:rPr>
              <w:t>A Sung Liturgy (</w:t>
            </w:r>
            <w:r w:rsidRPr="00A664D7">
              <w:rPr>
                <w:i/>
                <w:lang w:val="en-US"/>
              </w:rPr>
              <w:t>Missa Cantata</w:t>
            </w:r>
            <w:r>
              <w:rPr>
                <w:lang w:val="en-US"/>
              </w:rPr>
              <w:t xml:space="preserve">) </w:t>
            </w:r>
          </w:p>
        </w:tc>
        <w:tc>
          <w:tcPr>
            <w:tcW w:w="3661" w:type="dxa"/>
            <w:shd w:val="clear" w:color="auto" w:fill="FFFFFF" w:themeFill="background1"/>
          </w:tcPr>
          <w:p w:rsidR="00D550B3" w:rsidRDefault="00D550B3" w:rsidP="00A664D7">
            <w:pPr>
              <w:rPr>
                <w:rStyle w:val="2enci"/>
              </w:rPr>
            </w:pPr>
            <w:r>
              <w:rPr>
                <w:rStyle w:val="2enci"/>
              </w:rPr>
              <w:t>Литургия без диакона/иподиакона, с пением и каждением</w:t>
            </w:r>
          </w:p>
        </w:tc>
      </w:tr>
      <w:tr w:rsidR="00D550B3" w:rsidTr="00834BA1">
        <w:tc>
          <w:tcPr>
            <w:tcW w:w="817" w:type="dxa"/>
            <w:shd w:val="clear" w:color="auto" w:fill="FFFFFF" w:themeFill="background1"/>
          </w:tcPr>
          <w:p w:rsidR="00D550B3" w:rsidRPr="002E3745" w:rsidRDefault="00D550B3" w:rsidP="00D550B3">
            <w:pPr>
              <w:pStyle w:val="ListParagraph"/>
              <w:numPr>
                <w:ilvl w:val="0"/>
                <w:numId w:val="3"/>
              </w:numPr>
            </w:pPr>
          </w:p>
        </w:tc>
        <w:tc>
          <w:tcPr>
            <w:tcW w:w="3244" w:type="dxa"/>
            <w:shd w:val="clear" w:color="auto" w:fill="FFFFFF" w:themeFill="background1"/>
          </w:tcPr>
          <w:p w:rsidR="00D550B3" w:rsidRPr="004703CA" w:rsidRDefault="00D550B3" w:rsidP="008D3EE7">
            <w:pPr>
              <w:rPr>
                <w:lang w:val="en-US"/>
              </w:rPr>
            </w:pPr>
            <w:r>
              <w:rPr>
                <w:lang w:val="en-US"/>
              </w:rPr>
              <w:t>A Simple Liturgy</w:t>
            </w:r>
          </w:p>
        </w:tc>
        <w:tc>
          <w:tcPr>
            <w:tcW w:w="3661" w:type="dxa"/>
            <w:shd w:val="clear" w:color="auto" w:fill="FFFFFF" w:themeFill="background1"/>
          </w:tcPr>
          <w:p w:rsidR="00D550B3" w:rsidRPr="00E033C5" w:rsidRDefault="00D550B3" w:rsidP="008D3EE7">
            <w:pPr>
              <w:rPr>
                <w:rStyle w:val="2enci"/>
              </w:rPr>
            </w:pPr>
            <w:r>
              <w:rPr>
                <w:rStyle w:val="2enci"/>
              </w:rPr>
              <w:t>Литургия без пения и с одним священником</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rubrical notes</w:t>
            </w:r>
          </w:p>
        </w:tc>
        <w:tc>
          <w:tcPr>
            <w:tcW w:w="3661" w:type="dxa"/>
            <w:shd w:val="clear" w:color="auto" w:fill="FFFFFF" w:themeFill="background1"/>
          </w:tcPr>
          <w:p w:rsidR="00D550B3" w:rsidRDefault="00D550B3">
            <w:r>
              <w:t>богослужебные указания</w:t>
            </w:r>
          </w:p>
        </w:tc>
      </w:tr>
      <w:tr w:rsidR="00641E10" w:rsidTr="00834BA1">
        <w:tc>
          <w:tcPr>
            <w:tcW w:w="817" w:type="dxa"/>
            <w:shd w:val="clear" w:color="auto" w:fill="FFFFFF" w:themeFill="background1"/>
          </w:tcPr>
          <w:p w:rsidR="00641E10" w:rsidRPr="00B6180E" w:rsidRDefault="00641E10" w:rsidP="00D550B3">
            <w:pPr>
              <w:pStyle w:val="ListParagraph"/>
              <w:numPr>
                <w:ilvl w:val="0"/>
                <w:numId w:val="3"/>
              </w:numPr>
            </w:pPr>
          </w:p>
        </w:tc>
        <w:tc>
          <w:tcPr>
            <w:tcW w:w="3244" w:type="dxa"/>
            <w:shd w:val="clear" w:color="auto" w:fill="FFFFFF" w:themeFill="background1"/>
          </w:tcPr>
          <w:p w:rsidR="00641E10" w:rsidRPr="00641E10" w:rsidRDefault="00641E10" w:rsidP="008D3EE7">
            <w:pPr>
              <w:rPr>
                <w:lang w:val="en-US"/>
              </w:rPr>
            </w:pPr>
            <w:r>
              <w:rPr>
                <w:lang w:val="en-US"/>
              </w:rPr>
              <w:t>the faithful</w:t>
            </w:r>
          </w:p>
        </w:tc>
        <w:tc>
          <w:tcPr>
            <w:tcW w:w="3661" w:type="dxa"/>
            <w:shd w:val="clear" w:color="auto" w:fill="FFFFFF" w:themeFill="background1"/>
          </w:tcPr>
          <w:p w:rsidR="00641E10" w:rsidRPr="00641E10" w:rsidRDefault="00641E10">
            <w:r>
              <w:t xml:space="preserve">верные, верующие, молящиеся </w:t>
            </w:r>
          </w:p>
        </w:tc>
      </w:tr>
      <w:tr w:rsidR="00641E10" w:rsidTr="00834BA1">
        <w:tc>
          <w:tcPr>
            <w:tcW w:w="817" w:type="dxa"/>
            <w:shd w:val="clear" w:color="auto" w:fill="FFFFFF" w:themeFill="background1"/>
          </w:tcPr>
          <w:p w:rsidR="00641E10" w:rsidRPr="00B6180E" w:rsidRDefault="00641E10" w:rsidP="00D550B3">
            <w:pPr>
              <w:pStyle w:val="ListParagraph"/>
              <w:numPr>
                <w:ilvl w:val="0"/>
                <w:numId w:val="3"/>
              </w:numPr>
            </w:pPr>
          </w:p>
        </w:tc>
        <w:tc>
          <w:tcPr>
            <w:tcW w:w="3244" w:type="dxa"/>
            <w:shd w:val="clear" w:color="auto" w:fill="FFFFFF" w:themeFill="background1"/>
          </w:tcPr>
          <w:p w:rsidR="00641E10" w:rsidRPr="00641E10" w:rsidRDefault="00641E10" w:rsidP="008D3EE7">
            <w:pPr>
              <w:rPr>
                <w:lang w:val="en-US"/>
              </w:rPr>
            </w:pPr>
            <w:r>
              <w:rPr>
                <w:lang w:val="en-US"/>
              </w:rPr>
              <w:t>preliminary rites</w:t>
            </w:r>
          </w:p>
        </w:tc>
        <w:tc>
          <w:tcPr>
            <w:tcW w:w="3661" w:type="dxa"/>
            <w:shd w:val="clear" w:color="auto" w:fill="FFFFFF" w:themeFill="background1"/>
          </w:tcPr>
          <w:p w:rsidR="00641E10" w:rsidRPr="00641E10" w:rsidRDefault="00641E10">
            <w:r>
              <w:t>приготовительные обряды</w:t>
            </w:r>
          </w:p>
        </w:tc>
      </w:tr>
      <w:tr w:rsidR="00E73833"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B6180E" w:rsidRDefault="00E73833" w:rsidP="008D3EE7">
            <w:r w:rsidRPr="00B6180E">
              <w:t>the sacristy</w:t>
            </w:r>
          </w:p>
        </w:tc>
        <w:tc>
          <w:tcPr>
            <w:tcW w:w="3661" w:type="dxa"/>
            <w:shd w:val="clear" w:color="auto" w:fill="FFFFFF" w:themeFill="background1"/>
          </w:tcPr>
          <w:p w:rsidR="00E73833" w:rsidRDefault="00E73833" w:rsidP="008D3EE7">
            <w:r>
              <w:t>ризница</w:t>
            </w:r>
          </w:p>
        </w:tc>
      </w:tr>
      <w:tr w:rsidR="00E73833"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DD128C" w:rsidRDefault="00E73833" w:rsidP="008D3EE7">
            <w:pPr>
              <w:rPr>
                <w:lang w:val="en-US"/>
              </w:rPr>
            </w:pPr>
            <w:r>
              <w:rPr>
                <w:lang w:val="en-US"/>
              </w:rPr>
              <w:t>vesting</w:t>
            </w:r>
          </w:p>
        </w:tc>
        <w:tc>
          <w:tcPr>
            <w:tcW w:w="3661" w:type="dxa"/>
            <w:shd w:val="clear" w:color="auto" w:fill="FFFFFF" w:themeFill="background1"/>
          </w:tcPr>
          <w:p w:rsidR="00E73833" w:rsidRPr="00DD128C" w:rsidRDefault="00E73833" w:rsidP="008D3EE7">
            <w:r>
              <w:t>облачение (</w:t>
            </w:r>
            <w:r w:rsidRPr="00880698">
              <w:rPr>
                <w:i/>
              </w:rPr>
              <w:t>действие, процесс</w:t>
            </w:r>
            <w:r>
              <w:t>)</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the celebrant</w:t>
            </w:r>
          </w:p>
        </w:tc>
        <w:tc>
          <w:tcPr>
            <w:tcW w:w="3661" w:type="dxa"/>
            <w:shd w:val="clear" w:color="auto" w:fill="FFFFFF" w:themeFill="background1"/>
          </w:tcPr>
          <w:p w:rsidR="00D550B3" w:rsidRDefault="00D550B3">
            <w:r>
              <w:t>служащий священник, предстоятель</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a concelebrant</w:t>
            </w:r>
          </w:p>
        </w:tc>
        <w:tc>
          <w:tcPr>
            <w:tcW w:w="3661" w:type="dxa"/>
            <w:shd w:val="clear" w:color="auto" w:fill="FFFFFF" w:themeFill="background1"/>
          </w:tcPr>
          <w:p w:rsidR="00D550B3" w:rsidRDefault="00D550B3">
            <w:r>
              <w:t>сослужитель</w:t>
            </w:r>
          </w:p>
        </w:tc>
      </w:tr>
      <w:tr w:rsidR="002637DB" w:rsidTr="00834BA1">
        <w:tc>
          <w:tcPr>
            <w:tcW w:w="817" w:type="dxa"/>
            <w:shd w:val="clear" w:color="auto" w:fill="FFFFFF" w:themeFill="background1"/>
          </w:tcPr>
          <w:p w:rsidR="002637DB" w:rsidRPr="00B6180E" w:rsidRDefault="002637DB" w:rsidP="00D550B3">
            <w:pPr>
              <w:pStyle w:val="ListParagraph"/>
              <w:numPr>
                <w:ilvl w:val="0"/>
                <w:numId w:val="3"/>
              </w:numPr>
            </w:pPr>
          </w:p>
        </w:tc>
        <w:tc>
          <w:tcPr>
            <w:tcW w:w="3244" w:type="dxa"/>
            <w:shd w:val="clear" w:color="auto" w:fill="FFFFFF" w:themeFill="background1"/>
          </w:tcPr>
          <w:p w:rsidR="002637DB" w:rsidRPr="002637DB" w:rsidRDefault="002637DB" w:rsidP="008D3EE7">
            <w:pPr>
              <w:rPr>
                <w:lang w:val="en-US"/>
              </w:rPr>
            </w:pPr>
            <w:r>
              <w:t>а</w:t>
            </w:r>
            <w:r>
              <w:rPr>
                <w:lang w:val="en-US"/>
              </w:rPr>
              <w:t xml:space="preserve"> subdeacon</w:t>
            </w:r>
          </w:p>
        </w:tc>
        <w:tc>
          <w:tcPr>
            <w:tcW w:w="3661" w:type="dxa"/>
            <w:shd w:val="clear" w:color="auto" w:fill="FFFFFF" w:themeFill="background1"/>
          </w:tcPr>
          <w:p w:rsidR="002637DB" w:rsidRPr="002637DB" w:rsidRDefault="002637DB">
            <w:r>
              <w:t xml:space="preserve">иподиакон </w:t>
            </w:r>
          </w:p>
        </w:tc>
      </w:tr>
      <w:tr w:rsidR="00D550B3"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A664D7" w:rsidRDefault="00D550B3" w:rsidP="008D3EE7">
            <w:pPr>
              <w:rPr>
                <w:lang w:val="en-US"/>
              </w:rPr>
            </w:pPr>
            <w:r>
              <w:rPr>
                <w:lang w:val="en-US"/>
              </w:rPr>
              <w:t>a minister</w:t>
            </w:r>
          </w:p>
        </w:tc>
        <w:tc>
          <w:tcPr>
            <w:tcW w:w="3661" w:type="dxa"/>
            <w:shd w:val="clear" w:color="auto" w:fill="FFFFFF" w:themeFill="background1"/>
          </w:tcPr>
          <w:p w:rsidR="00D550B3" w:rsidRPr="002051F4" w:rsidRDefault="002051F4">
            <w:pPr>
              <w:rPr>
                <w:lang w:val="en-US"/>
              </w:rPr>
            </w:pPr>
            <w:r>
              <w:t>ц</w:t>
            </w:r>
            <w:r w:rsidR="00D550B3">
              <w:t>ерковнослужитель</w:t>
            </w:r>
            <w:r>
              <w:rPr>
                <w:lang w:val="en-US"/>
              </w:rPr>
              <w:t xml:space="preserve">, </w:t>
            </w:r>
            <w:r w:rsidRPr="002051F4">
              <w:rPr>
                <w:lang w:val="en-US"/>
              </w:rPr>
              <w:t>министрант (</w:t>
            </w:r>
            <w:r w:rsidRPr="002051F4">
              <w:rPr>
                <w:i/>
                <w:lang w:val="en-US"/>
              </w:rPr>
              <w:t>алтарник</w:t>
            </w:r>
            <w:r w:rsidRPr="002051F4">
              <w:rPr>
                <w:lang w:val="en-US"/>
              </w:rPr>
              <w:t>)</w:t>
            </w:r>
          </w:p>
        </w:tc>
      </w:tr>
      <w:tr w:rsidR="00D550B3"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A664D7" w:rsidRDefault="00D550B3" w:rsidP="008D3EE7">
            <w:pPr>
              <w:rPr>
                <w:lang w:val="en-US"/>
              </w:rPr>
            </w:pPr>
            <w:r>
              <w:rPr>
                <w:lang w:val="en-US"/>
              </w:rPr>
              <w:t>a sacred minister</w:t>
            </w:r>
          </w:p>
        </w:tc>
        <w:tc>
          <w:tcPr>
            <w:tcW w:w="3661" w:type="dxa"/>
            <w:shd w:val="clear" w:color="auto" w:fill="FFFFFF" w:themeFill="background1"/>
          </w:tcPr>
          <w:p w:rsidR="00D550B3" w:rsidRPr="00A664D7" w:rsidRDefault="00D550B3">
            <w:r>
              <w:t>священнослужитель</w:t>
            </w:r>
          </w:p>
        </w:tc>
      </w:tr>
      <w:tr w:rsidR="00E73833" w:rsidRPr="005C2E55"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B6180E" w:rsidRDefault="00E73833" w:rsidP="008D3EE7">
            <w:r w:rsidRPr="00B6180E">
              <w:t>a cope</w:t>
            </w:r>
          </w:p>
        </w:tc>
        <w:tc>
          <w:tcPr>
            <w:tcW w:w="3661" w:type="dxa"/>
            <w:shd w:val="clear" w:color="auto" w:fill="FFFFFF" w:themeFill="background1"/>
          </w:tcPr>
          <w:p w:rsidR="00E73833" w:rsidRPr="0040650E" w:rsidRDefault="00E73833" w:rsidP="008D3EE7">
            <w:pPr>
              <w:rPr>
                <w:lang w:val="en-US"/>
              </w:rPr>
            </w:pPr>
            <w:r>
              <w:t>мантия</w:t>
            </w:r>
            <w:r w:rsidRPr="0040650E">
              <w:rPr>
                <w:lang w:val="en-US"/>
              </w:rPr>
              <w:t xml:space="preserve"> </w:t>
            </w:r>
          </w:p>
          <w:p w:rsidR="00E73833" w:rsidRPr="00BC005F" w:rsidRDefault="00E73833" w:rsidP="008D3EE7">
            <w:pPr>
              <w:ind w:left="360"/>
              <w:rPr>
                <w:lang w:val="en-US"/>
              </w:rPr>
            </w:pPr>
            <w:r>
              <w:rPr>
                <w:lang w:val="en-US"/>
              </w:rPr>
              <w:t xml:space="preserve"> [</w:t>
            </w:r>
            <w:r w:rsidRPr="00BC005F">
              <w:rPr>
                <w:lang w:val="en-US"/>
              </w:rPr>
              <w:t>vestment worn by Priests and singers in processions and for certain ceremonies apart fro</w:t>
            </w:r>
            <w:r>
              <w:rPr>
                <w:lang w:val="en-US"/>
              </w:rPr>
              <w:t>m</w:t>
            </w:r>
            <w:r w:rsidRPr="00BC005F">
              <w:rPr>
                <w:lang w:val="en-US"/>
              </w:rPr>
              <w:t xml:space="preserve"> Mass</w:t>
            </w:r>
            <w:r>
              <w:rPr>
                <w:lang w:val="en-US"/>
              </w:rPr>
              <w:t>]</w:t>
            </w:r>
          </w:p>
        </w:tc>
      </w:tr>
      <w:tr w:rsidR="00E73833" w:rsidTr="00834BA1">
        <w:tc>
          <w:tcPr>
            <w:tcW w:w="817" w:type="dxa"/>
            <w:shd w:val="clear" w:color="auto" w:fill="FFFFFF" w:themeFill="background1"/>
          </w:tcPr>
          <w:p w:rsidR="00E73833" w:rsidRPr="00E73833" w:rsidRDefault="00E73833" w:rsidP="00D550B3">
            <w:pPr>
              <w:pStyle w:val="ListParagraph"/>
              <w:numPr>
                <w:ilvl w:val="0"/>
                <w:numId w:val="3"/>
              </w:numPr>
              <w:rPr>
                <w:lang w:val="en-US"/>
              </w:rPr>
            </w:pPr>
          </w:p>
        </w:tc>
        <w:tc>
          <w:tcPr>
            <w:tcW w:w="3244" w:type="dxa"/>
            <w:shd w:val="clear" w:color="auto" w:fill="FFFFFF" w:themeFill="background1"/>
          </w:tcPr>
          <w:p w:rsidR="00E73833" w:rsidRPr="00833B74" w:rsidRDefault="00E73833" w:rsidP="008D3EE7">
            <w:pPr>
              <w:rPr>
                <w:lang w:val="en-US"/>
              </w:rPr>
            </w:pPr>
            <w:r w:rsidRPr="00833B74">
              <w:rPr>
                <w:lang w:val="en-US"/>
              </w:rPr>
              <w:t>a hymn</w:t>
            </w:r>
          </w:p>
        </w:tc>
        <w:tc>
          <w:tcPr>
            <w:tcW w:w="3661" w:type="dxa"/>
            <w:shd w:val="clear" w:color="auto" w:fill="FFFFFF" w:themeFill="background1"/>
          </w:tcPr>
          <w:p w:rsidR="00E73833" w:rsidRPr="00833B74" w:rsidRDefault="00E73833" w:rsidP="008D3EE7">
            <w:r>
              <w:t>гимн</w:t>
            </w:r>
          </w:p>
        </w:tc>
      </w:tr>
      <w:tr w:rsidR="00E73833"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833B74" w:rsidRDefault="00E73833" w:rsidP="008D3EE7">
            <w:pPr>
              <w:rPr>
                <w:lang w:val="en-US"/>
              </w:rPr>
            </w:pPr>
            <w:r w:rsidRPr="00833B74">
              <w:rPr>
                <w:lang w:val="en-US"/>
              </w:rPr>
              <w:t>an anthem</w:t>
            </w:r>
          </w:p>
        </w:tc>
        <w:tc>
          <w:tcPr>
            <w:tcW w:w="3661" w:type="dxa"/>
            <w:shd w:val="clear" w:color="auto" w:fill="FFFFFF" w:themeFill="background1"/>
          </w:tcPr>
          <w:p w:rsidR="00E73833" w:rsidRPr="00833B74" w:rsidRDefault="00E73833" w:rsidP="008D3EE7">
            <w:r w:rsidRPr="00833B74">
              <w:rPr>
                <w:b/>
                <w:i/>
              </w:rPr>
              <w:t>а</w:t>
            </w:r>
            <w:r>
              <w:t>нтем</w:t>
            </w:r>
          </w:p>
        </w:tc>
      </w:tr>
      <w:tr w:rsidR="00E73833" w:rsidRPr="005C2E55"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BC6591" w:rsidRDefault="00E73833" w:rsidP="008D3EE7">
            <w:pPr>
              <w:rPr>
                <w:lang w:val="en-US"/>
              </w:rPr>
            </w:pPr>
            <w:r w:rsidRPr="00BC6591">
              <w:rPr>
                <w:lang w:val="en-US"/>
              </w:rPr>
              <w:t xml:space="preserve">the Introit </w:t>
            </w:r>
            <w:r w:rsidRPr="00833B74">
              <w:rPr>
                <w:lang w:val="en-US"/>
              </w:rPr>
              <w:t xml:space="preserve"> </w:t>
            </w:r>
            <w:r w:rsidR="00720F11" w:rsidRPr="00833B74">
              <w:rPr>
                <w:lang w:val="en-US"/>
              </w:rPr>
              <w:t>[in'trouit]</w:t>
            </w:r>
          </w:p>
        </w:tc>
        <w:tc>
          <w:tcPr>
            <w:tcW w:w="3661" w:type="dxa"/>
            <w:shd w:val="clear" w:color="auto" w:fill="FFFFFF" w:themeFill="background1"/>
          </w:tcPr>
          <w:p w:rsidR="00E73833" w:rsidRDefault="00E73833" w:rsidP="008D3EE7">
            <w:r>
              <w:rPr>
                <w:lang w:val="en-US"/>
              </w:rPr>
              <w:t xml:space="preserve"> </w:t>
            </w:r>
            <w:r>
              <w:t>и</w:t>
            </w:r>
            <w:r w:rsidRPr="00CA2B95">
              <w:rPr>
                <w:lang w:val="en-US"/>
              </w:rPr>
              <w:t>нтр</w:t>
            </w:r>
            <w:r w:rsidRPr="00C47630">
              <w:rPr>
                <w:b/>
                <w:i/>
              </w:rPr>
              <w:t>о</w:t>
            </w:r>
            <w:r w:rsidRPr="00CA2B95">
              <w:rPr>
                <w:lang w:val="en-US"/>
              </w:rPr>
              <w:t>йт</w:t>
            </w:r>
            <w:r w:rsidRPr="0040650E">
              <w:rPr>
                <w:lang w:val="en-US"/>
              </w:rPr>
              <w:t xml:space="preserve">, </w:t>
            </w:r>
            <w:r>
              <w:t>входная</w:t>
            </w:r>
          </w:p>
          <w:p w:rsidR="00E73833" w:rsidRPr="0040650E" w:rsidRDefault="00E73833" w:rsidP="008D3EE7">
            <w:pPr>
              <w:rPr>
                <w:lang w:val="en-US"/>
              </w:rPr>
            </w:pPr>
            <w:r>
              <w:rPr>
                <w:lang w:val="en-US"/>
              </w:rPr>
              <w:t>[</w:t>
            </w:r>
            <w:r w:rsidRPr="00BC6591">
              <w:rPr>
                <w:lang w:val="en-US"/>
              </w:rPr>
              <w:t xml:space="preserve">“Introit” means “Entrance” and it marks the time when the priest enters the </w:t>
            </w:r>
            <w:r>
              <w:rPr>
                <w:lang w:val="en-US"/>
              </w:rPr>
              <w:t>s</w:t>
            </w:r>
            <w:r w:rsidRPr="00BC6591">
              <w:rPr>
                <w:lang w:val="en-US"/>
              </w:rPr>
              <w:t>anctuary to begin the Liturgy proper.</w:t>
            </w:r>
            <w:r>
              <w:rPr>
                <w:lang w:val="en-US"/>
              </w:rPr>
              <w:t>]</w:t>
            </w:r>
          </w:p>
        </w:tc>
      </w:tr>
      <w:tr w:rsidR="00E73833" w:rsidRPr="00E73833" w:rsidTr="00834BA1">
        <w:tc>
          <w:tcPr>
            <w:tcW w:w="817" w:type="dxa"/>
            <w:shd w:val="clear" w:color="auto" w:fill="FFFFFF" w:themeFill="background1"/>
          </w:tcPr>
          <w:p w:rsidR="00E73833" w:rsidRPr="005C769B" w:rsidRDefault="00E73833" w:rsidP="00D550B3">
            <w:pPr>
              <w:pStyle w:val="ListParagraph"/>
              <w:numPr>
                <w:ilvl w:val="0"/>
                <w:numId w:val="3"/>
              </w:numPr>
              <w:rPr>
                <w:lang w:val="en-US"/>
              </w:rPr>
            </w:pPr>
          </w:p>
        </w:tc>
        <w:tc>
          <w:tcPr>
            <w:tcW w:w="3244" w:type="dxa"/>
            <w:shd w:val="clear" w:color="auto" w:fill="FFFFFF" w:themeFill="background1"/>
          </w:tcPr>
          <w:p w:rsidR="00E73833" w:rsidRPr="00B6180E" w:rsidRDefault="00E73833" w:rsidP="008D3EE7">
            <w:r w:rsidRPr="00B6180E">
              <w:t>the aspersion</w:t>
            </w:r>
          </w:p>
        </w:tc>
        <w:tc>
          <w:tcPr>
            <w:tcW w:w="3661" w:type="dxa"/>
            <w:shd w:val="clear" w:color="auto" w:fill="FFFFFF" w:themeFill="background1"/>
          </w:tcPr>
          <w:p w:rsidR="00E73833" w:rsidRDefault="00E73833" w:rsidP="008D3EE7">
            <w:r>
              <w:t>окропление</w:t>
            </w:r>
          </w:p>
        </w:tc>
      </w:tr>
      <w:tr w:rsidR="00E73833" w:rsidRPr="00E73833"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B6180E" w:rsidRDefault="00E73833" w:rsidP="008D3EE7">
            <w:r w:rsidRPr="00B6180E">
              <w:t>the Ordo</w:t>
            </w:r>
          </w:p>
        </w:tc>
        <w:tc>
          <w:tcPr>
            <w:tcW w:w="3661" w:type="dxa"/>
            <w:shd w:val="clear" w:color="auto" w:fill="FFFFFF" w:themeFill="background1"/>
          </w:tcPr>
          <w:p w:rsidR="00E73833" w:rsidRPr="00C47630" w:rsidRDefault="00E73833" w:rsidP="008D3EE7">
            <w:pPr>
              <w:pStyle w:val="ListParagraph"/>
              <w:numPr>
                <w:ilvl w:val="0"/>
                <w:numId w:val="2"/>
              </w:numPr>
              <w:rPr>
                <w:lang w:val="en-US"/>
              </w:rPr>
            </w:pPr>
            <w:r>
              <w:t>ежегодный</w:t>
            </w:r>
            <w:r w:rsidRPr="00CA2B95">
              <w:rPr>
                <w:lang w:val="en-US"/>
              </w:rPr>
              <w:t xml:space="preserve"> </w:t>
            </w:r>
            <w:r>
              <w:t>церковный</w:t>
            </w:r>
            <w:r w:rsidRPr="00CA2B95">
              <w:rPr>
                <w:lang w:val="en-US"/>
              </w:rPr>
              <w:t xml:space="preserve"> </w:t>
            </w:r>
            <w:r>
              <w:t>календарь</w:t>
            </w:r>
            <w:r w:rsidRPr="00CA2B95">
              <w:rPr>
                <w:lang w:val="en-US"/>
              </w:rPr>
              <w:t xml:space="preserve"> </w:t>
            </w:r>
          </w:p>
          <w:p w:rsidR="00E73833" w:rsidRPr="00CA2B95" w:rsidRDefault="00E73833" w:rsidP="008D3EE7">
            <w:pPr>
              <w:pStyle w:val="ListParagraph"/>
              <w:numPr>
                <w:ilvl w:val="0"/>
                <w:numId w:val="2"/>
              </w:numPr>
              <w:rPr>
                <w:lang w:val="en-US"/>
              </w:rPr>
            </w:pPr>
            <w:r>
              <w:t>чин богослужения</w:t>
            </w:r>
          </w:p>
        </w:tc>
      </w:tr>
      <w:tr w:rsidR="00E73833" w:rsidRPr="005C2E55" w:rsidTr="00834BA1">
        <w:tc>
          <w:tcPr>
            <w:tcW w:w="817" w:type="dxa"/>
            <w:shd w:val="clear" w:color="auto" w:fill="FFFFFF" w:themeFill="background1"/>
          </w:tcPr>
          <w:p w:rsidR="00E73833" w:rsidRPr="00B6180E" w:rsidRDefault="00E73833" w:rsidP="00D550B3">
            <w:pPr>
              <w:pStyle w:val="ListParagraph"/>
              <w:numPr>
                <w:ilvl w:val="0"/>
                <w:numId w:val="3"/>
              </w:numPr>
            </w:pPr>
          </w:p>
        </w:tc>
        <w:tc>
          <w:tcPr>
            <w:tcW w:w="3244" w:type="dxa"/>
            <w:shd w:val="clear" w:color="auto" w:fill="FFFFFF" w:themeFill="background1"/>
          </w:tcPr>
          <w:p w:rsidR="00E73833" w:rsidRPr="00CA2B95" w:rsidRDefault="00E73833" w:rsidP="008D3EE7">
            <w:pPr>
              <w:rPr>
                <w:lang w:val="en-US"/>
              </w:rPr>
            </w:pPr>
            <w:r w:rsidRPr="00CA2B95">
              <w:rPr>
                <w:lang w:val="en-US"/>
              </w:rPr>
              <w:t>the chasuble</w:t>
            </w:r>
          </w:p>
        </w:tc>
        <w:tc>
          <w:tcPr>
            <w:tcW w:w="3661" w:type="dxa"/>
            <w:shd w:val="clear" w:color="auto" w:fill="FFFFFF" w:themeFill="background1"/>
          </w:tcPr>
          <w:p w:rsidR="00E73833" w:rsidRDefault="00E73833" w:rsidP="008D3EE7">
            <w:r w:rsidRPr="00C47630">
              <w:rPr>
                <w:lang w:val="en-US"/>
              </w:rPr>
              <w:t>к</w:t>
            </w:r>
            <w:r w:rsidRPr="00C47630">
              <w:rPr>
                <w:b/>
                <w:i/>
                <w:lang w:val="en-US"/>
              </w:rPr>
              <w:t>а</w:t>
            </w:r>
            <w:r w:rsidRPr="00C47630">
              <w:rPr>
                <w:lang w:val="en-US"/>
              </w:rPr>
              <w:t>зула,</w:t>
            </w:r>
            <w:r w:rsidRPr="00BC005F">
              <w:rPr>
                <w:lang w:val="en-US"/>
              </w:rPr>
              <w:t xml:space="preserve"> </w:t>
            </w:r>
            <w:r w:rsidRPr="00C47630">
              <w:rPr>
                <w:lang w:val="en-US"/>
              </w:rPr>
              <w:t>облачение служащего мессу</w:t>
            </w:r>
            <w:r>
              <w:rPr>
                <w:lang w:val="en-US"/>
              </w:rPr>
              <w:t xml:space="preserve"> </w:t>
            </w:r>
          </w:p>
          <w:p w:rsidR="00E73833" w:rsidRPr="00BC005F" w:rsidRDefault="00E73833" w:rsidP="008D3EE7">
            <w:pPr>
              <w:rPr>
                <w:lang w:val="en-US"/>
              </w:rPr>
            </w:pPr>
            <w:r>
              <w:rPr>
                <w:lang w:val="en-US"/>
              </w:rPr>
              <w:t>[</w:t>
            </w:r>
            <w:r w:rsidRPr="00BC005F">
              <w:rPr>
                <w:lang w:val="en-US"/>
              </w:rPr>
              <w:t>the outermost vestment of the priest at Mass</w:t>
            </w:r>
          </w:p>
          <w:p w:rsidR="00E73833" w:rsidRPr="00CA2B95" w:rsidRDefault="00E73833" w:rsidP="008D3EE7">
            <w:pPr>
              <w:rPr>
                <w:lang w:val="en-US"/>
              </w:rPr>
            </w:pPr>
            <w:r w:rsidRPr="00BC005F">
              <w:rPr>
                <w:lang w:val="en-US"/>
              </w:rPr>
              <w:t>and, in Advent &amp; Lent, of the Deacon and Subdeacon</w:t>
            </w:r>
            <w:r>
              <w:rPr>
                <w:lang w:val="en-US"/>
              </w:rPr>
              <w:t>]</w:t>
            </w:r>
          </w:p>
        </w:tc>
      </w:tr>
      <w:tr w:rsidR="00E73833" w:rsidRPr="00E73833" w:rsidTr="00834BA1">
        <w:tc>
          <w:tcPr>
            <w:tcW w:w="817" w:type="dxa"/>
            <w:shd w:val="clear" w:color="auto" w:fill="FFFFFF" w:themeFill="background1"/>
          </w:tcPr>
          <w:p w:rsidR="00E73833" w:rsidRPr="00E73833" w:rsidRDefault="00E73833" w:rsidP="00D550B3">
            <w:pPr>
              <w:pStyle w:val="ListParagraph"/>
              <w:numPr>
                <w:ilvl w:val="0"/>
                <w:numId w:val="3"/>
              </w:numPr>
              <w:rPr>
                <w:lang w:val="en-US"/>
              </w:rPr>
            </w:pPr>
          </w:p>
        </w:tc>
        <w:tc>
          <w:tcPr>
            <w:tcW w:w="3244" w:type="dxa"/>
            <w:shd w:val="clear" w:color="auto" w:fill="FFFFFF" w:themeFill="background1"/>
          </w:tcPr>
          <w:p w:rsidR="00E73833" w:rsidRPr="00CA2B95" w:rsidRDefault="00E73833" w:rsidP="008D3EE7">
            <w:pPr>
              <w:rPr>
                <w:lang w:val="en-US"/>
              </w:rPr>
            </w:pPr>
            <w:r w:rsidRPr="00CA2B95">
              <w:rPr>
                <w:lang w:val="en-US"/>
              </w:rPr>
              <w:t>to don</w:t>
            </w:r>
          </w:p>
        </w:tc>
        <w:tc>
          <w:tcPr>
            <w:tcW w:w="3661" w:type="dxa"/>
            <w:shd w:val="clear" w:color="auto" w:fill="FFFFFF" w:themeFill="background1"/>
          </w:tcPr>
          <w:p w:rsidR="00E73833" w:rsidRPr="00C47630" w:rsidRDefault="00E73833" w:rsidP="008D3EE7">
            <w:r w:rsidRPr="00C47630">
              <w:rPr>
                <w:i/>
              </w:rPr>
              <w:t>уст.</w:t>
            </w:r>
            <w:r>
              <w:t xml:space="preserve"> надевать</w:t>
            </w:r>
          </w:p>
        </w:tc>
      </w:tr>
      <w:tr w:rsidR="00E73833" w:rsidRPr="005C2E55" w:rsidTr="008C1F04">
        <w:tc>
          <w:tcPr>
            <w:tcW w:w="817" w:type="dxa"/>
            <w:tcBorders>
              <w:bottom w:val="single" w:sz="4" w:space="0" w:color="000000" w:themeColor="text1"/>
            </w:tcBorders>
            <w:shd w:val="clear" w:color="auto" w:fill="FFFFFF" w:themeFill="background1"/>
          </w:tcPr>
          <w:p w:rsidR="00E73833" w:rsidRPr="00B6180E" w:rsidRDefault="00E73833"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E73833" w:rsidRPr="00CA2B95" w:rsidRDefault="00E73833" w:rsidP="008D3EE7">
            <w:pPr>
              <w:rPr>
                <w:lang w:val="en-US"/>
              </w:rPr>
            </w:pPr>
            <w:r w:rsidRPr="00CA2B95">
              <w:rPr>
                <w:lang w:val="en-US"/>
              </w:rPr>
              <w:t>the maniple</w:t>
            </w:r>
          </w:p>
        </w:tc>
        <w:tc>
          <w:tcPr>
            <w:tcW w:w="3661" w:type="dxa"/>
            <w:tcBorders>
              <w:bottom w:val="single" w:sz="4" w:space="0" w:color="000000" w:themeColor="text1"/>
            </w:tcBorders>
            <w:shd w:val="clear" w:color="auto" w:fill="FFFFFF" w:themeFill="background1"/>
          </w:tcPr>
          <w:p w:rsidR="00E73833" w:rsidRDefault="00E73833" w:rsidP="008D3EE7">
            <w:pPr>
              <w:rPr>
                <w:lang w:val="en-US"/>
              </w:rPr>
            </w:pPr>
            <w:r w:rsidRPr="00C47630">
              <w:rPr>
                <w:lang w:val="en-US"/>
              </w:rPr>
              <w:t>ман</w:t>
            </w:r>
            <w:r w:rsidRPr="00C47630">
              <w:rPr>
                <w:b/>
                <w:i/>
                <w:lang w:val="en-US"/>
              </w:rPr>
              <w:t>и</w:t>
            </w:r>
            <w:r w:rsidRPr="00C47630">
              <w:rPr>
                <w:lang w:val="en-US"/>
              </w:rPr>
              <w:t>пула (принадлежность</w:t>
            </w:r>
            <w:r w:rsidRPr="00BC005F">
              <w:rPr>
                <w:lang w:val="en-US"/>
              </w:rPr>
              <w:t xml:space="preserve"> </w:t>
            </w:r>
            <w:r w:rsidRPr="00C47630">
              <w:rPr>
                <w:lang w:val="en-US"/>
              </w:rPr>
              <w:t>богослужебного облачения)</w:t>
            </w:r>
            <w:r>
              <w:rPr>
                <w:lang w:val="en-US"/>
              </w:rPr>
              <w:t xml:space="preserve"> </w:t>
            </w:r>
          </w:p>
          <w:p w:rsidR="00E73833" w:rsidRPr="00CA2B95" w:rsidRDefault="00E73833" w:rsidP="008D3EE7">
            <w:pPr>
              <w:rPr>
                <w:lang w:val="en-US"/>
              </w:rPr>
            </w:pPr>
            <w:r>
              <w:rPr>
                <w:lang w:val="en-US"/>
              </w:rPr>
              <w:t>[</w:t>
            </w:r>
            <w:r w:rsidRPr="00BC005F">
              <w:rPr>
                <w:lang w:val="en-US"/>
              </w:rPr>
              <w:t>vestment for Priest, Deacon, and Subdeacon; a</w:t>
            </w:r>
            <w:r>
              <w:rPr>
                <w:lang w:val="en-US"/>
              </w:rPr>
              <w:t xml:space="preserve"> </w:t>
            </w:r>
            <w:r w:rsidRPr="00BC005F">
              <w:rPr>
                <w:lang w:val="en-US"/>
              </w:rPr>
              <w:t>band of cloth which hangs from the left wrist</w:t>
            </w:r>
            <w:r>
              <w:rPr>
                <w:lang w:val="en-US"/>
              </w:rPr>
              <w:t>]</w:t>
            </w:r>
          </w:p>
        </w:tc>
      </w:tr>
      <w:tr w:rsidR="00933B9C" w:rsidTr="008C1F04">
        <w:tc>
          <w:tcPr>
            <w:tcW w:w="7722" w:type="dxa"/>
            <w:gridSpan w:val="3"/>
            <w:shd w:val="clear" w:color="auto" w:fill="D9D9D9" w:themeFill="background1" w:themeFillShade="D9"/>
          </w:tcPr>
          <w:p w:rsidR="00933B9C" w:rsidRPr="00933B9C" w:rsidRDefault="00933B9C">
            <w:pPr>
              <w:rPr>
                <w:lang w:val="en-US"/>
              </w:rPr>
            </w:pPr>
            <w:r>
              <w:rPr>
                <w:lang w:val="en-US"/>
              </w:rPr>
              <w:t>D</w:t>
            </w:r>
            <w:r>
              <w:t>-</w:t>
            </w:r>
            <w:r>
              <w:rPr>
                <w:lang w:val="en-US"/>
              </w:rPr>
              <w:t>2</w:t>
            </w:r>
          </w:p>
        </w:tc>
      </w:tr>
      <w:tr w:rsidR="00D550B3"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40650E" w:rsidRDefault="00D550B3" w:rsidP="008D3EE7">
            <w:pPr>
              <w:rPr>
                <w:lang w:val="en-US"/>
              </w:rPr>
            </w:pPr>
            <w:r>
              <w:rPr>
                <w:lang w:val="en-US"/>
              </w:rPr>
              <w:t>a profound bow</w:t>
            </w:r>
          </w:p>
        </w:tc>
        <w:tc>
          <w:tcPr>
            <w:tcW w:w="3661" w:type="dxa"/>
            <w:shd w:val="clear" w:color="auto" w:fill="FFFFFF" w:themeFill="background1"/>
          </w:tcPr>
          <w:p w:rsidR="00D550B3" w:rsidRPr="0040650E" w:rsidRDefault="00D550B3">
            <w:r>
              <w:t>глубокий поклон</w:t>
            </w:r>
          </w:p>
        </w:tc>
      </w:tr>
      <w:tr w:rsidR="00602FE6" w:rsidTr="00834BA1">
        <w:tc>
          <w:tcPr>
            <w:tcW w:w="817" w:type="dxa"/>
            <w:shd w:val="clear" w:color="auto" w:fill="FFFFFF" w:themeFill="background1"/>
          </w:tcPr>
          <w:p w:rsidR="00602FE6" w:rsidRPr="00D550B3" w:rsidRDefault="00602FE6" w:rsidP="00D550B3">
            <w:pPr>
              <w:pStyle w:val="ListParagraph"/>
              <w:numPr>
                <w:ilvl w:val="0"/>
                <w:numId w:val="3"/>
              </w:numPr>
              <w:rPr>
                <w:lang w:val="en-US"/>
              </w:rPr>
            </w:pPr>
          </w:p>
        </w:tc>
        <w:tc>
          <w:tcPr>
            <w:tcW w:w="3244" w:type="dxa"/>
            <w:shd w:val="clear" w:color="auto" w:fill="FFFFFF" w:themeFill="background1"/>
          </w:tcPr>
          <w:p w:rsidR="00602FE6" w:rsidRPr="00602FE6" w:rsidRDefault="00602FE6" w:rsidP="008D3EE7">
            <w:pPr>
              <w:rPr>
                <w:lang w:val="en-US"/>
              </w:rPr>
            </w:pPr>
            <w:r>
              <w:rPr>
                <w:lang w:val="en-US"/>
              </w:rPr>
              <w:t xml:space="preserve">crucifix </w:t>
            </w:r>
          </w:p>
        </w:tc>
        <w:tc>
          <w:tcPr>
            <w:tcW w:w="3661" w:type="dxa"/>
            <w:shd w:val="clear" w:color="auto" w:fill="FFFFFF" w:themeFill="background1"/>
          </w:tcPr>
          <w:p w:rsidR="00602FE6" w:rsidRPr="00F10766" w:rsidRDefault="00F10766">
            <w:r>
              <w:t>распятие</w:t>
            </w:r>
          </w:p>
        </w:tc>
      </w:tr>
      <w:tr w:rsidR="00602FE6" w:rsidTr="00834BA1">
        <w:tc>
          <w:tcPr>
            <w:tcW w:w="817" w:type="dxa"/>
            <w:shd w:val="clear" w:color="auto" w:fill="FFFFFF" w:themeFill="background1"/>
          </w:tcPr>
          <w:p w:rsidR="00602FE6" w:rsidRPr="00D550B3" w:rsidRDefault="00602FE6" w:rsidP="00D550B3">
            <w:pPr>
              <w:pStyle w:val="ListParagraph"/>
              <w:numPr>
                <w:ilvl w:val="0"/>
                <w:numId w:val="3"/>
              </w:numPr>
              <w:rPr>
                <w:lang w:val="en-US"/>
              </w:rPr>
            </w:pPr>
          </w:p>
        </w:tc>
        <w:tc>
          <w:tcPr>
            <w:tcW w:w="3244" w:type="dxa"/>
            <w:shd w:val="clear" w:color="auto" w:fill="FFFFFF" w:themeFill="background1"/>
          </w:tcPr>
          <w:p w:rsidR="00602FE6" w:rsidRDefault="00602FE6" w:rsidP="008D3EE7">
            <w:pPr>
              <w:rPr>
                <w:lang w:val="en-US"/>
              </w:rPr>
            </w:pPr>
            <w:r>
              <w:rPr>
                <w:lang w:val="en-US"/>
              </w:rPr>
              <w:t>crafty</w:t>
            </w:r>
          </w:p>
        </w:tc>
        <w:tc>
          <w:tcPr>
            <w:tcW w:w="3661" w:type="dxa"/>
            <w:shd w:val="clear" w:color="auto" w:fill="FFFFFF" w:themeFill="background1"/>
          </w:tcPr>
          <w:p w:rsidR="00602FE6" w:rsidRDefault="00F10766">
            <w:r>
              <w:t>коварный, лукавый</w:t>
            </w:r>
          </w:p>
        </w:tc>
      </w:tr>
      <w:tr w:rsidR="00DB5711" w:rsidTr="00834BA1">
        <w:tc>
          <w:tcPr>
            <w:tcW w:w="817" w:type="dxa"/>
            <w:shd w:val="clear" w:color="auto" w:fill="FFFFFF" w:themeFill="background1"/>
          </w:tcPr>
          <w:p w:rsidR="00DB5711" w:rsidRPr="00D550B3" w:rsidRDefault="00DB5711" w:rsidP="00D550B3">
            <w:pPr>
              <w:pStyle w:val="ListParagraph"/>
              <w:numPr>
                <w:ilvl w:val="0"/>
                <w:numId w:val="3"/>
              </w:numPr>
              <w:rPr>
                <w:lang w:val="en-US"/>
              </w:rPr>
            </w:pPr>
          </w:p>
        </w:tc>
        <w:tc>
          <w:tcPr>
            <w:tcW w:w="3244" w:type="dxa"/>
            <w:shd w:val="clear" w:color="auto" w:fill="FFFFFF" w:themeFill="background1"/>
          </w:tcPr>
          <w:p w:rsidR="00DB5711" w:rsidRPr="00DB5711" w:rsidRDefault="00DB5711" w:rsidP="008D3EE7">
            <w:pPr>
              <w:rPr>
                <w:lang w:val="en-US"/>
              </w:rPr>
            </w:pPr>
            <w:r>
              <w:rPr>
                <w:lang w:val="en-US"/>
              </w:rPr>
              <w:t>to deliver</w:t>
            </w:r>
          </w:p>
        </w:tc>
        <w:tc>
          <w:tcPr>
            <w:tcW w:w="3661" w:type="dxa"/>
            <w:shd w:val="clear" w:color="auto" w:fill="FFFFFF" w:themeFill="background1"/>
          </w:tcPr>
          <w:p w:rsidR="00DB5711" w:rsidRPr="00DB5711" w:rsidRDefault="00DB5711">
            <w:r>
              <w:t>избавлять, спасать (от чего-л.)</w:t>
            </w:r>
          </w:p>
        </w:tc>
      </w:tr>
      <w:tr w:rsidR="00602FE6" w:rsidTr="00834BA1">
        <w:tc>
          <w:tcPr>
            <w:tcW w:w="817" w:type="dxa"/>
            <w:shd w:val="clear" w:color="auto" w:fill="FFFFFF" w:themeFill="background1"/>
          </w:tcPr>
          <w:p w:rsidR="00602FE6" w:rsidRPr="00DB5711" w:rsidRDefault="00602FE6" w:rsidP="00D550B3">
            <w:pPr>
              <w:pStyle w:val="ListParagraph"/>
              <w:numPr>
                <w:ilvl w:val="0"/>
                <w:numId w:val="3"/>
              </w:numPr>
            </w:pPr>
          </w:p>
        </w:tc>
        <w:tc>
          <w:tcPr>
            <w:tcW w:w="3244" w:type="dxa"/>
            <w:shd w:val="clear" w:color="auto" w:fill="FFFFFF" w:themeFill="background1"/>
          </w:tcPr>
          <w:p w:rsidR="00602FE6" w:rsidRDefault="00602FE6" w:rsidP="008D3EE7">
            <w:pPr>
              <w:rPr>
                <w:lang w:val="en-US"/>
              </w:rPr>
            </w:pPr>
            <w:r>
              <w:rPr>
                <w:lang w:val="en-US"/>
              </w:rPr>
              <w:t>Passion Sunday</w:t>
            </w:r>
          </w:p>
        </w:tc>
        <w:tc>
          <w:tcPr>
            <w:tcW w:w="3661" w:type="dxa"/>
            <w:shd w:val="clear" w:color="auto" w:fill="FFFFFF" w:themeFill="background1"/>
          </w:tcPr>
          <w:p w:rsidR="00602FE6" w:rsidRDefault="00F10766">
            <w:r>
              <w:t>Пятая неделя Великого поста</w:t>
            </w:r>
          </w:p>
        </w:tc>
      </w:tr>
      <w:tr w:rsidR="00602FE6" w:rsidTr="00834BA1">
        <w:tc>
          <w:tcPr>
            <w:tcW w:w="817" w:type="dxa"/>
            <w:shd w:val="clear" w:color="auto" w:fill="FFFFFF" w:themeFill="background1"/>
          </w:tcPr>
          <w:p w:rsidR="00602FE6" w:rsidRPr="00D550B3" w:rsidRDefault="00602FE6" w:rsidP="00D550B3">
            <w:pPr>
              <w:pStyle w:val="ListParagraph"/>
              <w:numPr>
                <w:ilvl w:val="0"/>
                <w:numId w:val="3"/>
              </w:numPr>
              <w:rPr>
                <w:lang w:val="en-US"/>
              </w:rPr>
            </w:pPr>
          </w:p>
        </w:tc>
        <w:tc>
          <w:tcPr>
            <w:tcW w:w="3244" w:type="dxa"/>
            <w:shd w:val="clear" w:color="auto" w:fill="FFFFFF" w:themeFill="background1"/>
          </w:tcPr>
          <w:p w:rsidR="00602FE6" w:rsidRDefault="00602FE6" w:rsidP="008D3EE7">
            <w:pPr>
              <w:rPr>
                <w:lang w:val="en-US"/>
              </w:rPr>
            </w:pPr>
            <w:r>
              <w:rPr>
                <w:lang w:val="en-US"/>
              </w:rPr>
              <w:t>Holy Saturday</w:t>
            </w:r>
          </w:p>
        </w:tc>
        <w:tc>
          <w:tcPr>
            <w:tcW w:w="3661" w:type="dxa"/>
            <w:shd w:val="clear" w:color="auto" w:fill="FFFFFF" w:themeFill="background1"/>
          </w:tcPr>
          <w:p w:rsidR="00602FE6" w:rsidRDefault="00F10766">
            <w:r>
              <w:t>Страстная суббота</w:t>
            </w:r>
          </w:p>
        </w:tc>
      </w:tr>
      <w:tr w:rsidR="00DB5711" w:rsidTr="008C1F04">
        <w:tc>
          <w:tcPr>
            <w:tcW w:w="817" w:type="dxa"/>
            <w:tcBorders>
              <w:bottom w:val="single" w:sz="4" w:space="0" w:color="000000" w:themeColor="text1"/>
            </w:tcBorders>
            <w:shd w:val="clear" w:color="auto" w:fill="FFFFFF" w:themeFill="background1"/>
          </w:tcPr>
          <w:p w:rsidR="00DB5711" w:rsidRPr="00D550B3" w:rsidRDefault="00DB5711" w:rsidP="00D550B3">
            <w:pPr>
              <w:pStyle w:val="ListParagraph"/>
              <w:numPr>
                <w:ilvl w:val="0"/>
                <w:numId w:val="3"/>
              </w:numPr>
              <w:rPr>
                <w:lang w:val="en-US"/>
              </w:rPr>
            </w:pPr>
          </w:p>
        </w:tc>
        <w:tc>
          <w:tcPr>
            <w:tcW w:w="3244" w:type="dxa"/>
            <w:tcBorders>
              <w:bottom w:val="single" w:sz="4" w:space="0" w:color="000000" w:themeColor="text1"/>
            </w:tcBorders>
            <w:shd w:val="clear" w:color="auto" w:fill="FFFFFF" w:themeFill="background1"/>
          </w:tcPr>
          <w:p w:rsidR="00DB5711" w:rsidRPr="00DB5711" w:rsidRDefault="00DB5711" w:rsidP="008D3EE7">
            <w:pPr>
              <w:rPr>
                <w:lang w:val="en-US"/>
              </w:rPr>
            </w:pPr>
            <w:r>
              <w:rPr>
                <w:lang w:val="en-US"/>
              </w:rPr>
              <w:t>countenance</w:t>
            </w:r>
          </w:p>
        </w:tc>
        <w:tc>
          <w:tcPr>
            <w:tcW w:w="3661" w:type="dxa"/>
            <w:tcBorders>
              <w:bottom w:val="single" w:sz="4" w:space="0" w:color="000000" w:themeColor="text1"/>
            </w:tcBorders>
            <w:shd w:val="clear" w:color="auto" w:fill="FFFFFF" w:themeFill="background1"/>
          </w:tcPr>
          <w:p w:rsidR="00DB5711" w:rsidRPr="00DB5711" w:rsidRDefault="00DB5711">
            <w:r>
              <w:t xml:space="preserve">лицо </w:t>
            </w:r>
          </w:p>
        </w:tc>
      </w:tr>
      <w:tr w:rsidR="00602FE6" w:rsidTr="008C1F04">
        <w:tc>
          <w:tcPr>
            <w:tcW w:w="7722" w:type="dxa"/>
            <w:gridSpan w:val="3"/>
            <w:shd w:val="clear" w:color="auto" w:fill="D9D9D9" w:themeFill="background1" w:themeFillShade="D9"/>
          </w:tcPr>
          <w:p w:rsidR="00602FE6" w:rsidRPr="00602FE6" w:rsidRDefault="00602FE6">
            <w:pPr>
              <w:rPr>
                <w:lang w:val="en-US"/>
              </w:rPr>
            </w:pPr>
            <w:r>
              <w:rPr>
                <w:lang w:val="en-US"/>
              </w:rPr>
              <w:t>D-3</w:t>
            </w:r>
          </w:p>
        </w:tc>
      </w:tr>
      <w:tr w:rsidR="00602FE6" w:rsidRPr="00602FE6" w:rsidTr="00834BA1">
        <w:tc>
          <w:tcPr>
            <w:tcW w:w="817" w:type="dxa"/>
            <w:shd w:val="clear" w:color="auto" w:fill="FFFFFF" w:themeFill="background1"/>
          </w:tcPr>
          <w:p w:rsidR="00602FE6" w:rsidRPr="00B6180E" w:rsidRDefault="00602FE6" w:rsidP="00D550B3">
            <w:pPr>
              <w:pStyle w:val="ListParagraph"/>
              <w:numPr>
                <w:ilvl w:val="0"/>
                <w:numId w:val="3"/>
              </w:numPr>
            </w:pPr>
          </w:p>
        </w:tc>
        <w:tc>
          <w:tcPr>
            <w:tcW w:w="3244" w:type="dxa"/>
            <w:shd w:val="clear" w:color="auto" w:fill="FFFFFF" w:themeFill="background1"/>
          </w:tcPr>
          <w:p w:rsidR="00602FE6" w:rsidRPr="00602FE6" w:rsidRDefault="00602FE6" w:rsidP="008D3EE7">
            <w:pPr>
              <w:rPr>
                <w:lang w:val="en-US"/>
              </w:rPr>
            </w:pPr>
            <w:r>
              <w:rPr>
                <w:lang w:val="en-US"/>
              </w:rPr>
              <w:t>brethren</w:t>
            </w:r>
          </w:p>
        </w:tc>
        <w:tc>
          <w:tcPr>
            <w:tcW w:w="3661" w:type="dxa"/>
            <w:shd w:val="clear" w:color="auto" w:fill="FFFFFF" w:themeFill="background1"/>
          </w:tcPr>
          <w:p w:rsidR="00602FE6" w:rsidRDefault="00943299" w:rsidP="0040650E">
            <w:r>
              <w:t>братия, братие</w:t>
            </w:r>
          </w:p>
        </w:tc>
      </w:tr>
      <w:tr w:rsidR="00602FE6" w:rsidRPr="00602FE6" w:rsidTr="00834BA1">
        <w:tc>
          <w:tcPr>
            <w:tcW w:w="817" w:type="dxa"/>
            <w:shd w:val="clear" w:color="auto" w:fill="FFFFFF" w:themeFill="background1"/>
          </w:tcPr>
          <w:p w:rsidR="00602FE6" w:rsidRPr="00B6180E" w:rsidRDefault="00602FE6" w:rsidP="00D550B3">
            <w:pPr>
              <w:pStyle w:val="ListParagraph"/>
              <w:numPr>
                <w:ilvl w:val="0"/>
                <w:numId w:val="3"/>
              </w:numPr>
            </w:pPr>
          </w:p>
        </w:tc>
        <w:tc>
          <w:tcPr>
            <w:tcW w:w="3244" w:type="dxa"/>
            <w:shd w:val="clear" w:color="auto" w:fill="FFFFFF" w:themeFill="background1"/>
          </w:tcPr>
          <w:p w:rsidR="00602FE6" w:rsidRDefault="00602FE6" w:rsidP="00602FE6">
            <w:pPr>
              <w:rPr>
                <w:lang w:val="en-US"/>
              </w:rPr>
            </w:pPr>
            <w:r>
              <w:rPr>
                <w:lang w:val="en-US"/>
              </w:rPr>
              <w:t>grievous</w:t>
            </w:r>
          </w:p>
        </w:tc>
        <w:tc>
          <w:tcPr>
            <w:tcW w:w="3661" w:type="dxa"/>
            <w:shd w:val="clear" w:color="auto" w:fill="FFFFFF" w:themeFill="background1"/>
          </w:tcPr>
          <w:p w:rsidR="00602FE6" w:rsidRDefault="00943299" w:rsidP="0040650E">
            <w:r>
              <w:rPr>
                <w:rStyle w:val="3zjig"/>
              </w:rPr>
              <w:t>тяжкий (о грехе, преступлении)</w:t>
            </w:r>
          </w:p>
        </w:tc>
      </w:tr>
      <w:tr w:rsidR="00602FE6" w:rsidRPr="00602FE6" w:rsidTr="00834BA1">
        <w:tc>
          <w:tcPr>
            <w:tcW w:w="817" w:type="dxa"/>
            <w:shd w:val="clear" w:color="auto" w:fill="FFFFFF" w:themeFill="background1"/>
          </w:tcPr>
          <w:p w:rsidR="00602FE6" w:rsidRPr="00B6180E" w:rsidRDefault="00602FE6" w:rsidP="00D550B3">
            <w:pPr>
              <w:pStyle w:val="ListParagraph"/>
              <w:numPr>
                <w:ilvl w:val="0"/>
                <w:numId w:val="3"/>
              </w:numPr>
            </w:pPr>
          </w:p>
        </w:tc>
        <w:tc>
          <w:tcPr>
            <w:tcW w:w="3244" w:type="dxa"/>
            <w:shd w:val="clear" w:color="auto" w:fill="FFFFFF" w:themeFill="background1"/>
          </w:tcPr>
          <w:p w:rsidR="00602FE6" w:rsidRDefault="00602FE6" w:rsidP="00602FE6">
            <w:pPr>
              <w:rPr>
                <w:lang w:val="en-US"/>
              </w:rPr>
            </w:pPr>
            <w:r>
              <w:rPr>
                <w:lang w:val="en-US"/>
              </w:rPr>
              <w:t>everlasting life</w:t>
            </w:r>
          </w:p>
        </w:tc>
        <w:tc>
          <w:tcPr>
            <w:tcW w:w="3661" w:type="dxa"/>
            <w:shd w:val="clear" w:color="auto" w:fill="FFFFFF" w:themeFill="background1"/>
          </w:tcPr>
          <w:p w:rsidR="00602FE6" w:rsidRDefault="00943299" w:rsidP="0040650E">
            <w:r>
              <w:t>вечная жизнь</w:t>
            </w:r>
          </w:p>
        </w:tc>
      </w:tr>
      <w:tr w:rsidR="00602FE6" w:rsidRPr="00602FE6" w:rsidTr="008C1F04">
        <w:tc>
          <w:tcPr>
            <w:tcW w:w="817" w:type="dxa"/>
            <w:tcBorders>
              <w:bottom w:val="single" w:sz="4" w:space="0" w:color="000000" w:themeColor="text1"/>
            </w:tcBorders>
            <w:shd w:val="clear" w:color="auto" w:fill="FFFFFF" w:themeFill="background1"/>
          </w:tcPr>
          <w:p w:rsidR="00602FE6" w:rsidRPr="00B6180E" w:rsidRDefault="00602FE6"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602FE6" w:rsidRDefault="00602FE6" w:rsidP="00602FE6">
            <w:pPr>
              <w:rPr>
                <w:lang w:val="en-US"/>
              </w:rPr>
            </w:pPr>
            <w:r>
              <w:rPr>
                <w:lang w:val="en-US"/>
              </w:rPr>
              <w:t>to bow profoundly</w:t>
            </w:r>
          </w:p>
        </w:tc>
        <w:tc>
          <w:tcPr>
            <w:tcW w:w="3661" w:type="dxa"/>
            <w:tcBorders>
              <w:bottom w:val="single" w:sz="4" w:space="0" w:color="000000" w:themeColor="text1"/>
            </w:tcBorders>
            <w:shd w:val="clear" w:color="auto" w:fill="FFFFFF" w:themeFill="background1"/>
          </w:tcPr>
          <w:p w:rsidR="00602FE6" w:rsidRDefault="00943299" w:rsidP="0040650E">
            <w:r>
              <w:t>низко кланяться</w:t>
            </w:r>
          </w:p>
        </w:tc>
      </w:tr>
      <w:tr w:rsidR="00602FE6" w:rsidRPr="00602FE6" w:rsidTr="008C1F04">
        <w:tc>
          <w:tcPr>
            <w:tcW w:w="7722" w:type="dxa"/>
            <w:gridSpan w:val="3"/>
            <w:shd w:val="clear" w:color="auto" w:fill="D9D9D9" w:themeFill="background1" w:themeFillShade="D9"/>
          </w:tcPr>
          <w:p w:rsidR="00602FE6" w:rsidRPr="00602FE6" w:rsidRDefault="00602FE6" w:rsidP="0040650E">
            <w:pPr>
              <w:rPr>
                <w:lang w:val="en-US"/>
              </w:rPr>
            </w:pPr>
            <w:r>
              <w:rPr>
                <w:lang w:val="en-US"/>
              </w:rPr>
              <w:t>D-4</w:t>
            </w:r>
          </w:p>
        </w:tc>
      </w:tr>
      <w:tr w:rsidR="0080303E" w:rsidRPr="00943299" w:rsidTr="00834BA1">
        <w:tc>
          <w:tcPr>
            <w:tcW w:w="817" w:type="dxa"/>
            <w:shd w:val="clear" w:color="auto" w:fill="FFFFFF" w:themeFill="background1"/>
          </w:tcPr>
          <w:p w:rsidR="0080303E" w:rsidRPr="00B6180E" w:rsidRDefault="0080303E" w:rsidP="00D550B3">
            <w:pPr>
              <w:pStyle w:val="ListParagraph"/>
              <w:numPr>
                <w:ilvl w:val="0"/>
                <w:numId w:val="3"/>
              </w:numPr>
            </w:pPr>
          </w:p>
        </w:tc>
        <w:tc>
          <w:tcPr>
            <w:tcW w:w="3244" w:type="dxa"/>
            <w:shd w:val="clear" w:color="auto" w:fill="FFFFFF" w:themeFill="background1"/>
          </w:tcPr>
          <w:p w:rsidR="0080303E" w:rsidRPr="0080303E" w:rsidRDefault="00DB5711" w:rsidP="008D3EE7">
            <w:pPr>
              <w:rPr>
                <w:lang w:val="en-US"/>
              </w:rPr>
            </w:pPr>
            <w:r w:rsidRPr="00CA2B95">
              <w:rPr>
                <w:lang w:val="en-US"/>
              </w:rPr>
              <w:t>the absolution</w:t>
            </w:r>
          </w:p>
        </w:tc>
        <w:tc>
          <w:tcPr>
            <w:tcW w:w="3661" w:type="dxa"/>
            <w:shd w:val="clear" w:color="auto" w:fill="FFFFFF" w:themeFill="background1"/>
          </w:tcPr>
          <w:p w:rsidR="0080303E" w:rsidRPr="00943299" w:rsidRDefault="00DB5711" w:rsidP="00CB2061">
            <w:r>
              <w:t>отпущение грехов</w:t>
            </w:r>
          </w:p>
        </w:tc>
      </w:tr>
      <w:tr w:rsidR="00DB5711" w:rsidRPr="00943299" w:rsidTr="00834BA1">
        <w:tc>
          <w:tcPr>
            <w:tcW w:w="817" w:type="dxa"/>
            <w:shd w:val="clear" w:color="auto" w:fill="FFFFFF" w:themeFill="background1"/>
          </w:tcPr>
          <w:p w:rsidR="00DB5711" w:rsidRPr="00D550B3" w:rsidRDefault="00DB5711" w:rsidP="008D3EE7">
            <w:pPr>
              <w:pStyle w:val="ListParagraph"/>
              <w:numPr>
                <w:ilvl w:val="0"/>
                <w:numId w:val="3"/>
              </w:numPr>
              <w:rPr>
                <w:lang w:val="en-US"/>
              </w:rPr>
            </w:pPr>
          </w:p>
        </w:tc>
        <w:tc>
          <w:tcPr>
            <w:tcW w:w="3244" w:type="dxa"/>
            <w:shd w:val="clear" w:color="auto" w:fill="FFFFFF" w:themeFill="background1"/>
          </w:tcPr>
          <w:p w:rsidR="00DB5711" w:rsidRPr="00CA2B95" w:rsidRDefault="00DB5711" w:rsidP="00DB5711">
            <w:pPr>
              <w:rPr>
                <w:lang w:val="en-US"/>
              </w:rPr>
            </w:pPr>
            <w:r>
              <w:rPr>
                <w:lang w:val="en-US"/>
              </w:rPr>
              <w:t>pardon, absolution and remission of sins</w:t>
            </w:r>
            <w:r w:rsidRPr="00CA2B95">
              <w:rPr>
                <w:lang w:val="en-US"/>
              </w:rPr>
              <w:t xml:space="preserve"> </w:t>
            </w:r>
          </w:p>
        </w:tc>
        <w:tc>
          <w:tcPr>
            <w:tcW w:w="3661" w:type="dxa"/>
            <w:shd w:val="clear" w:color="auto" w:fill="FFFFFF" w:themeFill="background1"/>
          </w:tcPr>
          <w:p w:rsidR="00DB5711" w:rsidRPr="00C47630" w:rsidRDefault="00DB5711" w:rsidP="008D3EE7">
            <w:r>
              <w:t>прощение, разрешение и оставление грехов</w:t>
            </w:r>
          </w:p>
        </w:tc>
      </w:tr>
      <w:tr w:rsidR="00DB5711" w:rsidRPr="00943299" w:rsidTr="008C1F04">
        <w:tc>
          <w:tcPr>
            <w:tcW w:w="817" w:type="dxa"/>
            <w:tcBorders>
              <w:bottom w:val="single" w:sz="4" w:space="0" w:color="000000" w:themeColor="text1"/>
            </w:tcBorders>
            <w:shd w:val="clear" w:color="auto" w:fill="FFFFFF" w:themeFill="background1"/>
          </w:tcPr>
          <w:p w:rsidR="00DB5711" w:rsidRPr="008C1F04" w:rsidRDefault="00DB5711" w:rsidP="008D3EE7">
            <w:pPr>
              <w:pStyle w:val="ListParagraph"/>
              <w:numPr>
                <w:ilvl w:val="0"/>
                <w:numId w:val="3"/>
              </w:numPr>
            </w:pPr>
          </w:p>
        </w:tc>
        <w:tc>
          <w:tcPr>
            <w:tcW w:w="3244" w:type="dxa"/>
            <w:tcBorders>
              <w:bottom w:val="single" w:sz="4" w:space="0" w:color="000000" w:themeColor="text1"/>
            </w:tcBorders>
            <w:shd w:val="clear" w:color="auto" w:fill="FFFFFF" w:themeFill="background1"/>
          </w:tcPr>
          <w:p w:rsidR="00DB5711" w:rsidRPr="00DB5711" w:rsidRDefault="00DB5711" w:rsidP="00DB5711">
            <w:pPr>
              <w:rPr>
                <w:lang w:val="en-US"/>
              </w:rPr>
            </w:pPr>
            <w:r>
              <w:rPr>
                <w:lang w:val="en-US"/>
              </w:rPr>
              <w:t>to revive</w:t>
            </w:r>
          </w:p>
        </w:tc>
        <w:tc>
          <w:tcPr>
            <w:tcW w:w="3661" w:type="dxa"/>
            <w:tcBorders>
              <w:bottom w:val="single" w:sz="4" w:space="0" w:color="000000" w:themeColor="text1"/>
            </w:tcBorders>
            <w:shd w:val="clear" w:color="auto" w:fill="FFFFFF" w:themeFill="background1"/>
          </w:tcPr>
          <w:p w:rsidR="00DB5711" w:rsidRPr="00DB5711" w:rsidRDefault="00DB5711" w:rsidP="008D3EE7">
            <w:r>
              <w:t>оживлять</w:t>
            </w:r>
          </w:p>
        </w:tc>
      </w:tr>
      <w:tr w:rsidR="0080303E" w:rsidRPr="00602FE6" w:rsidTr="008C1F04">
        <w:tc>
          <w:tcPr>
            <w:tcW w:w="7722" w:type="dxa"/>
            <w:gridSpan w:val="3"/>
            <w:shd w:val="clear" w:color="auto" w:fill="D9D9D9" w:themeFill="background1" w:themeFillShade="D9"/>
          </w:tcPr>
          <w:p w:rsidR="0080303E" w:rsidRPr="0080303E" w:rsidRDefault="0080303E" w:rsidP="0040650E">
            <w:pPr>
              <w:rPr>
                <w:lang w:val="en-US"/>
              </w:rPr>
            </w:pPr>
            <w:r>
              <w:rPr>
                <w:lang w:val="en-US"/>
              </w:rPr>
              <w:t>D-5</w:t>
            </w:r>
          </w:p>
        </w:tc>
      </w:tr>
      <w:tr w:rsidR="00DB5711" w:rsidRPr="00943299" w:rsidTr="00834BA1">
        <w:tc>
          <w:tcPr>
            <w:tcW w:w="817" w:type="dxa"/>
            <w:shd w:val="clear" w:color="auto" w:fill="FFFFFF" w:themeFill="background1"/>
          </w:tcPr>
          <w:p w:rsidR="00DB5711" w:rsidRPr="0080303E" w:rsidRDefault="00DB5711" w:rsidP="00D550B3">
            <w:pPr>
              <w:pStyle w:val="ListParagraph"/>
              <w:numPr>
                <w:ilvl w:val="0"/>
                <w:numId w:val="3"/>
              </w:numPr>
              <w:rPr>
                <w:lang w:val="en-US"/>
              </w:rPr>
            </w:pPr>
          </w:p>
        </w:tc>
        <w:tc>
          <w:tcPr>
            <w:tcW w:w="3244" w:type="dxa"/>
            <w:shd w:val="clear" w:color="auto" w:fill="FFFFFF" w:themeFill="background1"/>
          </w:tcPr>
          <w:p w:rsidR="00DB5711" w:rsidRPr="00DB5711" w:rsidRDefault="00DB5711" w:rsidP="008D3EE7">
            <w:pPr>
              <w:rPr>
                <w:lang w:val="en-US"/>
              </w:rPr>
            </w:pPr>
            <w:r>
              <w:rPr>
                <w:lang w:val="en-US"/>
              </w:rPr>
              <w:t xml:space="preserve">purity </w:t>
            </w:r>
          </w:p>
        </w:tc>
        <w:tc>
          <w:tcPr>
            <w:tcW w:w="3661" w:type="dxa"/>
            <w:shd w:val="clear" w:color="auto" w:fill="FFFFFF" w:themeFill="background1"/>
          </w:tcPr>
          <w:p w:rsidR="00DB5711" w:rsidRPr="00DB5711" w:rsidRDefault="00DB5711" w:rsidP="0040650E">
            <w:r>
              <w:t xml:space="preserve">чистота </w:t>
            </w:r>
          </w:p>
        </w:tc>
      </w:tr>
      <w:tr w:rsidR="0080303E" w:rsidRPr="00943299" w:rsidTr="00834BA1">
        <w:tc>
          <w:tcPr>
            <w:tcW w:w="817" w:type="dxa"/>
            <w:shd w:val="clear" w:color="auto" w:fill="FFFFFF" w:themeFill="background1"/>
          </w:tcPr>
          <w:p w:rsidR="0080303E" w:rsidRPr="0080303E" w:rsidRDefault="0080303E" w:rsidP="00D550B3">
            <w:pPr>
              <w:pStyle w:val="ListParagraph"/>
              <w:numPr>
                <w:ilvl w:val="0"/>
                <w:numId w:val="3"/>
              </w:numPr>
              <w:rPr>
                <w:lang w:val="en-US"/>
              </w:rPr>
            </w:pPr>
          </w:p>
        </w:tc>
        <w:tc>
          <w:tcPr>
            <w:tcW w:w="3244" w:type="dxa"/>
            <w:shd w:val="clear" w:color="auto" w:fill="FFFFFF" w:themeFill="background1"/>
          </w:tcPr>
          <w:p w:rsidR="0080303E" w:rsidRPr="0080303E" w:rsidRDefault="0080303E" w:rsidP="008D3EE7">
            <w:pPr>
              <w:rPr>
                <w:lang w:val="en-US"/>
              </w:rPr>
            </w:pPr>
            <w:r>
              <w:rPr>
                <w:lang w:val="en-US"/>
              </w:rPr>
              <w:t>to beseech</w:t>
            </w:r>
          </w:p>
        </w:tc>
        <w:tc>
          <w:tcPr>
            <w:tcW w:w="3661" w:type="dxa"/>
            <w:shd w:val="clear" w:color="auto" w:fill="FFFFFF" w:themeFill="background1"/>
          </w:tcPr>
          <w:p w:rsidR="0080303E" w:rsidRDefault="00943299" w:rsidP="0040650E">
            <w:r w:rsidRPr="00943299">
              <w:t>заклинать, молить, просить, умолять, упрашивать</w:t>
            </w:r>
          </w:p>
        </w:tc>
      </w:tr>
      <w:tr w:rsidR="0080303E" w:rsidRPr="00602FE6" w:rsidTr="008C1F04">
        <w:tc>
          <w:tcPr>
            <w:tcW w:w="817" w:type="dxa"/>
            <w:tcBorders>
              <w:bottom w:val="single" w:sz="4" w:space="0" w:color="000000" w:themeColor="text1"/>
            </w:tcBorders>
            <w:shd w:val="clear" w:color="auto" w:fill="FFFFFF" w:themeFill="background1"/>
          </w:tcPr>
          <w:p w:rsidR="0080303E" w:rsidRPr="00943299" w:rsidRDefault="0080303E"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80303E" w:rsidRDefault="0080303E" w:rsidP="008D3EE7">
            <w:pPr>
              <w:rPr>
                <w:lang w:val="en-US"/>
              </w:rPr>
            </w:pPr>
            <w:r>
              <w:rPr>
                <w:lang w:val="en-US"/>
              </w:rPr>
              <w:t>iniquity</w:t>
            </w:r>
          </w:p>
        </w:tc>
        <w:tc>
          <w:tcPr>
            <w:tcW w:w="3661" w:type="dxa"/>
            <w:tcBorders>
              <w:bottom w:val="single" w:sz="4" w:space="0" w:color="000000" w:themeColor="text1"/>
            </w:tcBorders>
            <w:shd w:val="clear" w:color="auto" w:fill="FFFFFF" w:themeFill="background1"/>
          </w:tcPr>
          <w:p w:rsidR="0080303E" w:rsidRDefault="00943299" w:rsidP="0040650E">
            <w:r>
              <w:t>беззаконие</w:t>
            </w:r>
          </w:p>
        </w:tc>
      </w:tr>
      <w:tr w:rsidR="00D550B3" w:rsidRPr="00CA2B95" w:rsidTr="008C1F04">
        <w:tc>
          <w:tcPr>
            <w:tcW w:w="7722" w:type="dxa"/>
            <w:gridSpan w:val="3"/>
            <w:shd w:val="clear" w:color="auto" w:fill="D9D9D9" w:themeFill="background1" w:themeFillShade="D9"/>
          </w:tcPr>
          <w:p w:rsidR="00D550B3" w:rsidRPr="00880698" w:rsidRDefault="00D550B3" w:rsidP="00D550B3">
            <w:r w:rsidRPr="00D550B3">
              <w:rPr>
                <w:lang w:val="en-US"/>
              </w:rPr>
              <w:t>D</w:t>
            </w:r>
            <w:r>
              <w:t>-6</w:t>
            </w:r>
          </w:p>
        </w:tc>
      </w:tr>
      <w:tr w:rsidR="008C1F04" w:rsidRPr="008C1F04" w:rsidTr="00834BA1">
        <w:tc>
          <w:tcPr>
            <w:tcW w:w="817" w:type="dxa"/>
            <w:shd w:val="clear" w:color="auto" w:fill="FFFFFF" w:themeFill="background1"/>
          </w:tcPr>
          <w:p w:rsidR="008C1F04" w:rsidRPr="00D550B3" w:rsidRDefault="008C1F04" w:rsidP="00D550B3">
            <w:pPr>
              <w:pStyle w:val="ListParagraph"/>
              <w:numPr>
                <w:ilvl w:val="0"/>
                <w:numId w:val="3"/>
              </w:numPr>
              <w:rPr>
                <w:lang w:val="en-US"/>
              </w:rPr>
            </w:pPr>
          </w:p>
        </w:tc>
        <w:tc>
          <w:tcPr>
            <w:tcW w:w="3244" w:type="dxa"/>
            <w:shd w:val="clear" w:color="auto" w:fill="FFFFFF" w:themeFill="background1"/>
          </w:tcPr>
          <w:p w:rsidR="008C1F04" w:rsidRPr="00CA2B95" w:rsidRDefault="008C1F04" w:rsidP="008D3EE7">
            <w:pPr>
              <w:rPr>
                <w:lang w:val="en-US"/>
              </w:rPr>
            </w:pPr>
            <w:r>
              <w:rPr>
                <w:lang w:val="en-US"/>
              </w:rPr>
              <w:t>office</w:t>
            </w:r>
          </w:p>
        </w:tc>
        <w:tc>
          <w:tcPr>
            <w:tcW w:w="3661" w:type="dxa"/>
            <w:shd w:val="clear" w:color="auto" w:fill="FFFFFF" w:themeFill="background1"/>
          </w:tcPr>
          <w:p w:rsidR="008C1F04" w:rsidRPr="008C1F04" w:rsidRDefault="008C1F04" w:rsidP="00E148D3">
            <w:r>
              <w:t>чин богослужения</w:t>
            </w:r>
          </w:p>
        </w:tc>
      </w:tr>
      <w:tr w:rsidR="00D550B3" w:rsidRPr="005C2E55"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CA2B95" w:rsidRDefault="00D550B3" w:rsidP="008D3EE7">
            <w:pPr>
              <w:rPr>
                <w:lang w:val="en-US"/>
              </w:rPr>
            </w:pPr>
            <w:r w:rsidRPr="00CA2B95">
              <w:rPr>
                <w:lang w:val="en-US"/>
              </w:rPr>
              <w:t>the amice</w:t>
            </w:r>
          </w:p>
        </w:tc>
        <w:tc>
          <w:tcPr>
            <w:tcW w:w="3661" w:type="dxa"/>
            <w:shd w:val="clear" w:color="auto" w:fill="FFFFFF" w:themeFill="background1"/>
          </w:tcPr>
          <w:p w:rsidR="008C1F04" w:rsidRDefault="00D550B3" w:rsidP="008C1F04">
            <w:r w:rsidRPr="00C47630">
              <w:rPr>
                <w:lang w:val="en-US"/>
              </w:rPr>
              <w:t>ам</w:t>
            </w:r>
            <w:r w:rsidRPr="00C47630">
              <w:rPr>
                <w:b/>
                <w:i/>
              </w:rPr>
              <w:t>и</w:t>
            </w:r>
            <w:r w:rsidRPr="00C47630">
              <w:rPr>
                <w:lang w:val="en-US"/>
              </w:rPr>
              <w:t>кт</w:t>
            </w:r>
          </w:p>
          <w:p w:rsidR="00D550B3" w:rsidRPr="00CA2B95" w:rsidRDefault="008C1F04" w:rsidP="008C1F04">
            <w:pPr>
              <w:rPr>
                <w:lang w:val="en-US"/>
              </w:rPr>
            </w:pPr>
            <w:r>
              <w:rPr>
                <w:lang w:val="en-US"/>
              </w:rPr>
              <w:t xml:space="preserve"> </w:t>
            </w:r>
            <w:r w:rsidR="00D550B3">
              <w:rPr>
                <w:lang w:val="en-US"/>
              </w:rPr>
              <w:t>[</w:t>
            </w:r>
            <w:r w:rsidR="00D550B3" w:rsidRPr="00BC005F">
              <w:rPr>
                <w:lang w:val="en-US"/>
              </w:rPr>
              <w:t>essential vestment of all clergy and servers.</w:t>
            </w:r>
            <w:r w:rsidR="00D550B3">
              <w:rPr>
                <w:lang w:val="en-US"/>
              </w:rPr>
              <w:t xml:space="preserve"> </w:t>
            </w:r>
            <w:r w:rsidR="00D550B3" w:rsidRPr="00BC005F">
              <w:rPr>
                <w:lang w:val="en-US"/>
              </w:rPr>
              <w:t>Rectangular cloth with an ornate edge (the apparel),</w:t>
            </w:r>
            <w:r w:rsidR="00D550B3">
              <w:rPr>
                <w:lang w:val="en-US"/>
              </w:rPr>
              <w:t xml:space="preserve"> </w:t>
            </w:r>
            <w:r w:rsidR="00D550B3" w:rsidRPr="00BC005F">
              <w:rPr>
                <w:lang w:val="en-US"/>
              </w:rPr>
              <w:t>tied on over the shoulders before the alb is put on</w:t>
            </w:r>
            <w:r w:rsidR="00D550B3">
              <w:rPr>
                <w:lang w:val="en-US"/>
              </w:rPr>
              <w:t>]</w:t>
            </w:r>
          </w:p>
        </w:tc>
      </w:tr>
      <w:tr w:rsidR="00D550B3" w:rsidRPr="00E148D3"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CA2B95" w:rsidRDefault="00D550B3" w:rsidP="008D3EE7">
            <w:pPr>
              <w:rPr>
                <w:lang w:val="en-US"/>
              </w:rPr>
            </w:pPr>
            <w:r w:rsidRPr="00CA2B95">
              <w:rPr>
                <w:lang w:val="en-US"/>
              </w:rPr>
              <w:t>the alb</w:t>
            </w:r>
          </w:p>
        </w:tc>
        <w:tc>
          <w:tcPr>
            <w:tcW w:w="3661" w:type="dxa"/>
            <w:shd w:val="clear" w:color="auto" w:fill="FFFFFF" w:themeFill="background1"/>
          </w:tcPr>
          <w:p w:rsidR="00D550B3" w:rsidRPr="00BC005F" w:rsidRDefault="00D550B3" w:rsidP="00E148D3">
            <w:pPr>
              <w:rPr>
                <w:lang w:val="en-US"/>
              </w:rPr>
            </w:pPr>
            <w:r>
              <w:t>альба</w:t>
            </w:r>
            <w:r w:rsidRPr="00BC005F">
              <w:rPr>
                <w:lang w:val="en-US"/>
              </w:rPr>
              <w:t xml:space="preserve"> (</w:t>
            </w:r>
            <w:r w:rsidRPr="003F7E57">
              <w:t>длинная</w:t>
            </w:r>
            <w:r w:rsidRPr="00BC005F">
              <w:rPr>
                <w:lang w:val="en-US"/>
              </w:rPr>
              <w:t xml:space="preserve"> </w:t>
            </w:r>
            <w:r w:rsidRPr="003F7E57">
              <w:t>белая</w:t>
            </w:r>
            <w:r w:rsidRPr="00BC005F">
              <w:rPr>
                <w:lang w:val="en-US"/>
              </w:rPr>
              <w:t xml:space="preserve"> </w:t>
            </w:r>
            <w:r w:rsidRPr="003F7E57">
              <w:t>рубаха</w:t>
            </w:r>
            <w:r w:rsidRPr="00BC005F">
              <w:rPr>
                <w:lang w:val="en-US"/>
              </w:rPr>
              <w:t xml:space="preserve"> </w:t>
            </w:r>
            <w:r w:rsidRPr="003F7E57">
              <w:t>священников</w:t>
            </w:r>
            <w:r w:rsidRPr="00BC005F">
              <w:rPr>
                <w:lang w:val="en-US"/>
              </w:rPr>
              <w:t>)</w:t>
            </w:r>
            <w:r>
              <w:rPr>
                <w:lang w:val="en-US"/>
              </w:rPr>
              <w:t xml:space="preserve"> [es</w:t>
            </w:r>
            <w:r w:rsidRPr="00BC005F">
              <w:rPr>
                <w:lang w:val="en-US"/>
              </w:rPr>
              <w:t>sential vestment of all clergy and servers; silk anklelength</w:t>
            </w:r>
            <w:r>
              <w:rPr>
                <w:lang w:val="en-US"/>
              </w:rPr>
              <w:t xml:space="preserve"> </w:t>
            </w:r>
            <w:r w:rsidRPr="00BC005F">
              <w:rPr>
                <w:lang w:val="en-US"/>
              </w:rPr>
              <w:t>robe with narrow sleeves, white or coloured.</w:t>
            </w:r>
            <w:r>
              <w:rPr>
                <w:lang w:val="en-US"/>
              </w:rPr>
              <w:t xml:space="preserve"> </w:t>
            </w:r>
            <w:r w:rsidRPr="00BC005F">
              <w:rPr>
                <w:lang w:val="en-US"/>
              </w:rPr>
              <w:t>The sleeves have cuff-like ornaments sewn on them.</w:t>
            </w:r>
            <w:r>
              <w:rPr>
                <w:lang w:val="en-US"/>
              </w:rPr>
              <w:t>]</w:t>
            </w:r>
          </w:p>
        </w:tc>
      </w:tr>
      <w:tr w:rsidR="00D550B3" w:rsidRPr="005C2E55"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CA2B95" w:rsidRDefault="00D550B3" w:rsidP="008D3EE7">
            <w:pPr>
              <w:rPr>
                <w:lang w:val="en-US"/>
              </w:rPr>
            </w:pPr>
            <w:r w:rsidRPr="00CA2B95">
              <w:rPr>
                <w:lang w:val="en-US"/>
              </w:rPr>
              <w:t>the cincture</w:t>
            </w:r>
          </w:p>
        </w:tc>
        <w:tc>
          <w:tcPr>
            <w:tcW w:w="3661" w:type="dxa"/>
            <w:shd w:val="clear" w:color="auto" w:fill="FFFFFF" w:themeFill="background1"/>
          </w:tcPr>
          <w:p w:rsidR="00D550B3" w:rsidRPr="003F7E57" w:rsidRDefault="00D550B3" w:rsidP="003F7E57">
            <w:pPr>
              <w:rPr>
                <w:lang w:val="en-US"/>
              </w:rPr>
            </w:pPr>
            <w:r w:rsidRPr="003F7E57">
              <w:rPr>
                <w:lang w:val="en-US"/>
              </w:rPr>
              <w:t>пояс (часть богослужебного облачения)</w:t>
            </w:r>
          </w:p>
          <w:p w:rsidR="00D550B3" w:rsidRPr="003F7E57" w:rsidRDefault="00D550B3" w:rsidP="003F7E57">
            <w:pPr>
              <w:rPr>
                <w:lang w:val="en-US"/>
              </w:rPr>
            </w:pPr>
            <w:r w:rsidRPr="003F7E57">
              <w:rPr>
                <w:lang w:val="en-US"/>
              </w:rPr>
              <w:t xml:space="preserve">&lt;&gt; the Placing of the С. of the Most Holy Mother of God </w:t>
            </w:r>
            <w:r w:rsidRPr="003F7E57">
              <w:t>Положение</w:t>
            </w:r>
            <w:r w:rsidRPr="003F7E57">
              <w:rPr>
                <w:lang w:val="en-US"/>
              </w:rPr>
              <w:t xml:space="preserve"> </w:t>
            </w:r>
            <w:r w:rsidRPr="003F7E57">
              <w:t>честного</w:t>
            </w:r>
            <w:r w:rsidRPr="003F7E57">
              <w:rPr>
                <w:lang w:val="en-US"/>
              </w:rPr>
              <w:t xml:space="preserve"> </w:t>
            </w:r>
            <w:r w:rsidRPr="003F7E57">
              <w:t>пояса</w:t>
            </w:r>
            <w:r w:rsidRPr="003F7E57">
              <w:rPr>
                <w:lang w:val="en-US"/>
              </w:rPr>
              <w:t xml:space="preserve"> </w:t>
            </w:r>
            <w:r w:rsidRPr="003F7E57">
              <w:t>Пресвятой</w:t>
            </w:r>
            <w:r w:rsidRPr="003F7E57">
              <w:rPr>
                <w:lang w:val="en-US"/>
              </w:rPr>
              <w:t xml:space="preserve"> </w:t>
            </w:r>
            <w:r w:rsidRPr="003F7E57">
              <w:t>Богор</w:t>
            </w:r>
            <w:r>
              <w:t>о</w:t>
            </w:r>
            <w:r w:rsidRPr="003F7E57">
              <w:t>дицы</w:t>
            </w:r>
          </w:p>
        </w:tc>
      </w:tr>
      <w:tr w:rsidR="00D550B3" w:rsidRPr="005C2E55" w:rsidTr="00834BA1">
        <w:tc>
          <w:tcPr>
            <w:tcW w:w="817" w:type="dxa"/>
            <w:shd w:val="clear" w:color="auto" w:fill="FFFFFF" w:themeFill="background1"/>
          </w:tcPr>
          <w:p w:rsidR="00D550B3" w:rsidRPr="00D550B3" w:rsidRDefault="00D550B3" w:rsidP="00D550B3">
            <w:pPr>
              <w:pStyle w:val="ListParagraph"/>
              <w:numPr>
                <w:ilvl w:val="0"/>
                <w:numId w:val="3"/>
              </w:numPr>
              <w:rPr>
                <w:lang w:val="en-US"/>
              </w:rPr>
            </w:pPr>
          </w:p>
        </w:tc>
        <w:tc>
          <w:tcPr>
            <w:tcW w:w="3244" w:type="dxa"/>
            <w:shd w:val="clear" w:color="auto" w:fill="FFFFFF" w:themeFill="background1"/>
          </w:tcPr>
          <w:p w:rsidR="00D550B3" w:rsidRPr="00CA2B95" w:rsidRDefault="00D550B3" w:rsidP="008D3EE7">
            <w:pPr>
              <w:rPr>
                <w:lang w:val="en-US"/>
              </w:rPr>
            </w:pPr>
            <w:r w:rsidRPr="00CA2B95">
              <w:rPr>
                <w:lang w:val="en-US"/>
              </w:rPr>
              <w:t>the stole</w:t>
            </w:r>
          </w:p>
        </w:tc>
        <w:tc>
          <w:tcPr>
            <w:tcW w:w="3661" w:type="dxa"/>
            <w:shd w:val="clear" w:color="auto" w:fill="FFFFFF" w:themeFill="background1"/>
          </w:tcPr>
          <w:p w:rsidR="00D550B3" w:rsidRPr="00026D62" w:rsidRDefault="00D550B3" w:rsidP="00E92FD8">
            <w:r w:rsidRPr="003F7E57">
              <w:t xml:space="preserve">епитрахиль (в Зап. христ-ве), </w:t>
            </w:r>
            <w:r w:rsidRPr="003F7E57">
              <w:rPr>
                <w:i/>
              </w:rPr>
              <w:t>катол.</w:t>
            </w:r>
            <w:r w:rsidRPr="003F7E57">
              <w:t xml:space="preserve"> </w:t>
            </w:r>
            <w:r w:rsidR="002A757D">
              <w:t>с</w:t>
            </w:r>
            <w:r w:rsidRPr="003F7E57">
              <w:t>т</w:t>
            </w:r>
            <w:r w:rsidRPr="003F7E57">
              <w:rPr>
                <w:b/>
                <w:i/>
              </w:rPr>
              <w:t>о</w:t>
            </w:r>
            <w:r w:rsidRPr="003F7E57">
              <w:t>ла</w:t>
            </w:r>
            <w:r w:rsidRPr="00026D62">
              <w:t xml:space="preserve"> </w:t>
            </w:r>
          </w:p>
          <w:p w:rsidR="00D550B3" w:rsidRPr="00F44020" w:rsidRDefault="00D550B3" w:rsidP="00E92FD8">
            <w:pPr>
              <w:rPr>
                <w:lang w:val="en-US"/>
              </w:rPr>
            </w:pPr>
            <w:r>
              <w:rPr>
                <w:lang w:val="en-US"/>
              </w:rPr>
              <w:t>[</w:t>
            </w:r>
            <w:r w:rsidRPr="00F44020">
              <w:rPr>
                <w:lang w:val="en-US"/>
              </w:rPr>
              <w:t>also called 'orarium,' standard vestment of Priests</w:t>
            </w:r>
            <w:r>
              <w:rPr>
                <w:lang w:val="en-US"/>
              </w:rPr>
              <w:t xml:space="preserve"> </w:t>
            </w:r>
            <w:r w:rsidRPr="00F44020">
              <w:rPr>
                <w:lang w:val="en-US"/>
              </w:rPr>
              <w:t>and Deacons. The Priest's is worn round his neck and</w:t>
            </w:r>
            <w:r>
              <w:rPr>
                <w:lang w:val="en-US"/>
              </w:rPr>
              <w:t xml:space="preserve"> </w:t>
            </w:r>
            <w:r w:rsidRPr="00F44020">
              <w:rPr>
                <w:lang w:val="en-US"/>
              </w:rPr>
              <w:t xml:space="preserve">hangs down, in front, on the </w:t>
            </w:r>
            <w:r>
              <w:rPr>
                <w:lang w:val="en-US"/>
              </w:rPr>
              <w:t xml:space="preserve">right </w:t>
            </w:r>
            <w:r w:rsidRPr="00F44020">
              <w:rPr>
                <w:lang w:val="en-US"/>
              </w:rPr>
              <w:t>and I</w:t>
            </w:r>
            <w:r>
              <w:rPr>
                <w:lang w:val="en-US"/>
              </w:rPr>
              <w:t>eft</w:t>
            </w:r>
            <w:r w:rsidRPr="00F44020">
              <w:rPr>
                <w:lang w:val="en-US"/>
              </w:rPr>
              <w:t xml:space="preserve"> sides. The</w:t>
            </w:r>
            <w:r>
              <w:rPr>
                <w:lang w:val="en-US"/>
              </w:rPr>
              <w:t xml:space="preserve"> </w:t>
            </w:r>
            <w:r w:rsidRPr="00F44020">
              <w:rPr>
                <w:lang w:val="en-US"/>
              </w:rPr>
              <w:t>Deacon's hangs from his I</w:t>
            </w:r>
            <w:r>
              <w:rPr>
                <w:lang w:val="en-US"/>
              </w:rPr>
              <w:t>eft</w:t>
            </w:r>
            <w:r w:rsidRPr="00F44020">
              <w:rPr>
                <w:lang w:val="en-US"/>
              </w:rPr>
              <w:t xml:space="preserve"> shoulder and falls anklelength</w:t>
            </w:r>
            <w:r>
              <w:rPr>
                <w:lang w:val="en-US"/>
              </w:rPr>
              <w:t xml:space="preserve"> </w:t>
            </w:r>
            <w:r w:rsidRPr="00F44020">
              <w:rPr>
                <w:lang w:val="en-US"/>
              </w:rPr>
              <w:t>before and behind. In later times the Deacon's</w:t>
            </w:r>
            <w:r>
              <w:rPr>
                <w:lang w:val="en-US"/>
              </w:rPr>
              <w:t xml:space="preserve"> </w:t>
            </w:r>
            <w:r w:rsidRPr="00F44020">
              <w:rPr>
                <w:lang w:val="en-US"/>
              </w:rPr>
              <w:t xml:space="preserve">was fastened under his </w:t>
            </w:r>
            <w:r>
              <w:rPr>
                <w:lang w:val="en-US"/>
              </w:rPr>
              <w:t xml:space="preserve">right </w:t>
            </w:r>
            <w:r w:rsidRPr="00F44020">
              <w:rPr>
                <w:lang w:val="en-US"/>
              </w:rPr>
              <w:t>shoulder.</w:t>
            </w:r>
            <w:r>
              <w:rPr>
                <w:lang w:val="en-US"/>
              </w:rPr>
              <w:t>]</w:t>
            </w:r>
          </w:p>
        </w:tc>
      </w:tr>
      <w:tr w:rsidR="008A0A1B" w:rsidRPr="008A0A1B" w:rsidTr="00834BA1">
        <w:tc>
          <w:tcPr>
            <w:tcW w:w="817" w:type="dxa"/>
            <w:shd w:val="clear" w:color="auto" w:fill="FFFFFF" w:themeFill="background1"/>
          </w:tcPr>
          <w:p w:rsidR="008A0A1B" w:rsidRPr="00D550B3" w:rsidRDefault="008A0A1B" w:rsidP="00D550B3">
            <w:pPr>
              <w:pStyle w:val="ListParagraph"/>
              <w:numPr>
                <w:ilvl w:val="0"/>
                <w:numId w:val="3"/>
              </w:numPr>
              <w:rPr>
                <w:lang w:val="en-US"/>
              </w:rPr>
            </w:pPr>
          </w:p>
        </w:tc>
        <w:tc>
          <w:tcPr>
            <w:tcW w:w="3244" w:type="dxa"/>
            <w:shd w:val="clear" w:color="auto" w:fill="FFFFFF" w:themeFill="background1"/>
          </w:tcPr>
          <w:p w:rsidR="008A0A1B" w:rsidRPr="008A0A1B" w:rsidRDefault="008A0A1B" w:rsidP="008D3EE7">
            <w:pPr>
              <w:rPr>
                <w:lang w:val="en-US"/>
              </w:rPr>
            </w:pPr>
            <w:r>
              <w:rPr>
                <w:lang w:val="en-US"/>
              </w:rPr>
              <w:t>to intone</w:t>
            </w:r>
          </w:p>
        </w:tc>
        <w:tc>
          <w:tcPr>
            <w:tcW w:w="3661" w:type="dxa"/>
            <w:shd w:val="clear" w:color="auto" w:fill="FFFFFF" w:themeFill="background1"/>
          </w:tcPr>
          <w:p w:rsidR="008A0A1B" w:rsidRPr="003F7E57" w:rsidRDefault="008A0A1B" w:rsidP="008A0A1B">
            <w:r w:rsidRPr="008A0A1B">
              <w:t>исполнять речитативом; произносить нараспев</w:t>
            </w:r>
          </w:p>
        </w:tc>
      </w:tr>
      <w:tr w:rsidR="008A0A1B" w:rsidRPr="008A0A1B" w:rsidTr="00834BA1">
        <w:tc>
          <w:tcPr>
            <w:tcW w:w="817" w:type="dxa"/>
            <w:shd w:val="clear" w:color="auto" w:fill="FFFFFF" w:themeFill="background1"/>
          </w:tcPr>
          <w:p w:rsidR="008A0A1B" w:rsidRPr="00D550B3" w:rsidRDefault="008A0A1B" w:rsidP="00D550B3">
            <w:pPr>
              <w:pStyle w:val="ListParagraph"/>
              <w:numPr>
                <w:ilvl w:val="0"/>
                <w:numId w:val="3"/>
              </w:numPr>
              <w:rPr>
                <w:lang w:val="en-US"/>
              </w:rPr>
            </w:pPr>
          </w:p>
        </w:tc>
        <w:tc>
          <w:tcPr>
            <w:tcW w:w="3244" w:type="dxa"/>
            <w:shd w:val="clear" w:color="auto" w:fill="FFFFFF" w:themeFill="background1"/>
          </w:tcPr>
          <w:p w:rsidR="008A0A1B" w:rsidRDefault="008A0A1B" w:rsidP="008D3EE7">
            <w:pPr>
              <w:rPr>
                <w:lang w:val="en-US"/>
              </w:rPr>
            </w:pPr>
            <w:r>
              <w:rPr>
                <w:lang w:val="en-US"/>
              </w:rPr>
              <w:t>to sprinkle</w:t>
            </w:r>
          </w:p>
        </w:tc>
        <w:tc>
          <w:tcPr>
            <w:tcW w:w="3661" w:type="dxa"/>
            <w:shd w:val="clear" w:color="auto" w:fill="FFFFFF" w:themeFill="background1"/>
          </w:tcPr>
          <w:p w:rsidR="008A0A1B" w:rsidRPr="008A0A1B" w:rsidRDefault="008A0A1B" w:rsidP="008A0A1B">
            <w:r>
              <w:t>кропить (святой водой)</w:t>
            </w:r>
          </w:p>
        </w:tc>
      </w:tr>
      <w:tr w:rsidR="00D550B3" w:rsidRPr="00CA2B95" w:rsidTr="008A0A1B">
        <w:tc>
          <w:tcPr>
            <w:tcW w:w="817" w:type="dxa"/>
            <w:tcBorders>
              <w:bottom w:val="single" w:sz="4" w:space="0" w:color="000000" w:themeColor="text1"/>
            </w:tcBorders>
            <w:shd w:val="clear" w:color="auto" w:fill="FFFFFF" w:themeFill="background1"/>
          </w:tcPr>
          <w:p w:rsidR="00D550B3" w:rsidRPr="008A0A1B" w:rsidRDefault="00D550B3"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D550B3" w:rsidRPr="0000059A" w:rsidRDefault="00D550B3" w:rsidP="0000059A">
            <w:pPr>
              <w:rPr>
                <w:lang w:val="en-US"/>
              </w:rPr>
            </w:pPr>
            <w:r>
              <w:rPr>
                <w:lang w:val="en-US"/>
              </w:rPr>
              <w:t>the sprinkler</w:t>
            </w:r>
          </w:p>
        </w:tc>
        <w:tc>
          <w:tcPr>
            <w:tcW w:w="3661" w:type="dxa"/>
            <w:tcBorders>
              <w:bottom w:val="single" w:sz="4" w:space="0" w:color="000000" w:themeColor="text1"/>
            </w:tcBorders>
            <w:shd w:val="clear" w:color="auto" w:fill="FFFFFF" w:themeFill="background1"/>
          </w:tcPr>
          <w:p w:rsidR="00D550B3" w:rsidRPr="0000059A" w:rsidRDefault="00D550B3" w:rsidP="0000059A">
            <w:r>
              <w:t>крапило</w:t>
            </w:r>
          </w:p>
        </w:tc>
      </w:tr>
      <w:tr w:rsidR="004A3689" w:rsidRPr="00CA2B95" w:rsidTr="008A0A1B">
        <w:tc>
          <w:tcPr>
            <w:tcW w:w="817" w:type="dxa"/>
            <w:tcBorders>
              <w:bottom w:val="single" w:sz="4" w:space="0" w:color="000000" w:themeColor="text1"/>
            </w:tcBorders>
            <w:shd w:val="clear" w:color="auto" w:fill="FFFFFF" w:themeFill="background1"/>
          </w:tcPr>
          <w:p w:rsidR="004A3689" w:rsidRPr="008A0A1B" w:rsidRDefault="004A3689"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4A3689" w:rsidRPr="004A3689" w:rsidRDefault="004A3689" w:rsidP="0000059A">
            <w:pPr>
              <w:rPr>
                <w:lang w:val="en-US"/>
              </w:rPr>
            </w:pPr>
            <w:r>
              <w:rPr>
                <w:lang w:val="en-US"/>
              </w:rPr>
              <w:t xml:space="preserve">verse </w:t>
            </w:r>
          </w:p>
        </w:tc>
        <w:tc>
          <w:tcPr>
            <w:tcW w:w="3661" w:type="dxa"/>
            <w:tcBorders>
              <w:bottom w:val="single" w:sz="4" w:space="0" w:color="000000" w:themeColor="text1"/>
            </w:tcBorders>
            <w:shd w:val="clear" w:color="auto" w:fill="FFFFFF" w:themeFill="background1"/>
          </w:tcPr>
          <w:p w:rsidR="004A3689" w:rsidRPr="004A3689" w:rsidRDefault="004A3689" w:rsidP="0000059A">
            <w:r>
              <w:t>стих (</w:t>
            </w:r>
            <w:r w:rsidR="000D6296">
              <w:t>единица деления текста Священного Писания)</w:t>
            </w:r>
          </w:p>
        </w:tc>
      </w:tr>
      <w:tr w:rsidR="00026D62" w:rsidRPr="00CA2B95" w:rsidTr="008A0A1B">
        <w:tc>
          <w:tcPr>
            <w:tcW w:w="7722" w:type="dxa"/>
            <w:gridSpan w:val="3"/>
            <w:shd w:val="clear" w:color="auto" w:fill="D9D9D9" w:themeFill="background1" w:themeFillShade="D9"/>
          </w:tcPr>
          <w:p w:rsidR="00026D62" w:rsidRPr="00026D62" w:rsidRDefault="00026D62" w:rsidP="0000059A">
            <w:r>
              <w:rPr>
                <w:lang w:val="en-US"/>
              </w:rPr>
              <w:t>D</w:t>
            </w:r>
            <w:r>
              <w:t>-7</w:t>
            </w:r>
          </w:p>
        </w:tc>
      </w:tr>
      <w:tr w:rsidR="00D550B3" w:rsidRPr="005C2E55" w:rsidTr="008D3EE7">
        <w:tc>
          <w:tcPr>
            <w:tcW w:w="817" w:type="dxa"/>
            <w:tcBorders>
              <w:bottom w:val="single" w:sz="4" w:space="0" w:color="000000" w:themeColor="text1"/>
            </w:tcBorders>
            <w:shd w:val="clear" w:color="auto" w:fill="FFFFFF" w:themeFill="background1"/>
          </w:tcPr>
          <w:p w:rsidR="00D550B3" w:rsidRPr="00D550B3" w:rsidRDefault="00D550B3" w:rsidP="00D550B3">
            <w:pPr>
              <w:pStyle w:val="ListParagraph"/>
              <w:numPr>
                <w:ilvl w:val="0"/>
                <w:numId w:val="3"/>
              </w:numPr>
              <w:rPr>
                <w:lang w:val="en-US"/>
              </w:rPr>
            </w:pPr>
          </w:p>
        </w:tc>
        <w:tc>
          <w:tcPr>
            <w:tcW w:w="3244" w:type="dxa"/>
            <w:tcBorders>
              <w:bottom w:val="single" w:sz="4" w:space="0" w:color="000000" w:themeColor="text1"/>
            </w:tcBorders>
            <w:shd w:val="clear" w:color="auto" w:fill="FFFFFF" w:themeFill="background1"/>
          </w:tcPr>
          <w:p w:rsidR="00D550B3" w:rsidRPr="00CA2B95" w:rsidRDefault="00D550B3" w:rsidP="008D3EE7">
            <w:pPr>
              <w:rPr>
                <w:lang w:val="en-US"/>
              </w:rPr>
            </w:pPr>
            <w:r w:rsidRPr="00CA2B95">
              <w:rPr>
                <w:lang w:val="en-US"/>
              </w:rPr>
              <w:t>Paschaltide</w:t>
            </w:r>
          </w:p>
        </w:tc>
        <w:tc>
          <w:tcPr>
            <w:tcW w:w="3661" w:type="dxa"/>
            <w:tcBorders>
              <w:bottom w:val="single" w:sz="4" w:space="0" w:color="000000" w:themeColor="text1"/>
            </w:tcBorders>
            <w:shd w:val="clear" w:color="auto" w:fill="FFFFFF" w:themeFill="background1"/>
          </w:tcPr>
          <w:p w:rsidR="00D550B3" w:rsidRPr="00D550B3" w:rsidRDefault="00D550B3" w:rsidP="003F7E57">
            <w:pPr>
              <w:autoSpaceDE w:val="0"/>
              <w:autoSpaceDN w:val="0"/>
              <w:adjustRightInd w:val="0"/>
              <w:rPr>
                <w:rFonts w:cstheme="minorHAnsi"/>
                <w:lang w:val="en-US"/>
              </w:rPr>
            </w:pPr>
            <w:r w:rsidRPr="00D550B3">
              <w:rPr>
                <w:rFonts w:cstheme="minorHAnsi"/>
                <w:color w:val="0F0F0F"/>
                <w:lang w:val="en-US"/>
              </w:rPr>
              <w:t>begins on the Day of Pascha (Easter-Day) and concludes at the Ninth Hour before 1st Vespers of Trinity Sunday.</w:t>
            </w:r>
          </w:p>
        </w:tc>
      </w:tr>
      <w:tr w:rsidR="00026D62" w:rsidRPr="0040650E" w:rsidTr="008D3EE7">
        <w:tc>
          <w:tcPr>
            <w:tcW w:w="7722" w:type="dxa"/>
            <w:gridSpan w:val="3"/>
            <w:shd w:val="clear" w:color="auto" w:fill="D9D9D9" w:themeFill="background1" w:themeFillShade="D9"/>
          </w:tcPr>
          <w:p w:rsidR="00026D62" w:rsidRPr="00026D62" w:rsidRDefault="00026D62" w:rsidP="003F7E57">
            <w:pPr>
              <w:autoSpaceDE w:val="0"/>
              <w:autoSpaceDN w:val="0"/>
              <w:adjustRightInd w:val="0"/>
              <w:rPr>
                <w:rFonts w:cstheme="minorHAnsi"/>
                <w:color w:val="0F0F0F"/>
              </w:rPr>
            </w:pPr>
            <w:r>
              <w:rPr>
                <w:rFonts w:cstheme="minorHAnsi"/>
                <w:color w:val="0F0F0F"/>
                <w:lang w:val="en-US"/>
              </w:rPr>
              <w:t>D</w:t>
            </w:r>
            <w:r>
              <w:rPr>
                <w:rFonts w:cstheme="minorHAnsi"/>
                <w:color w:val="0F0F0F"/>
              </w:rPr>
              <w:t>-8</w:t>
            </w:r>
          </w:p>
        </w:tc>
      </w:tr>
      <w:tr w:rsidR="008D3EE7" w:rsidRPr="008C1F04" w:rsidTr="00834BA1">
        <w:tc>
          <w:tcPr>
            <w:tcW w:w="817" w:type="dxa"/>
            <w:shd w:val="clear" w:color="auto" w:fill="FFFFFF" w:themeFill="background1"/>
          </w:tcPr>
          <w:p w:rsidR="008D3EE7" w:rsidRPr="00B6180E" w:rsidRDefault="008D3EE7" w:rsidP="00D550B3">
            <w:pPr>
              <w:pStyle w:val="ListParagraph"/>
              <w:numPr>
                <w:ilvl w:val="0"/>
                <w:numId w:val="3"/>
              </w:numPr>
            </w:pPr>
          </w:p>
        </w:tc>
        <w:tc>
          <w:tcPr>
            <w:tcW w:w="3244" w:type="dxa"/>
            <w:shd w:val="clear" w:color="auto" w:fill="FFFFFF" w:themeFill="background1"/>
          </w:tcPr>
          <w:p w:rsidR="008D3EE7" w:rsidRPr="008D3EE7" w:rsidRDefault="008D3EE7" w:rsidP="008D3EE7">
            <w:pPr>
              <w:rPr>
                <w:lang w:val="en-US"/>
              </w:rPr>
            </w:pPr>
            <w:r>
              <w:rPr>
                <w:lang w:val="en-US"/>
              </w:rPr>
              <w:t xml:space="preserve">graciously </w:t>
            </w:r>
          </w:p>
        </w:tc>
        <w:tc>
          <w:tcPr>
            <w:tcW w:w="3661" w:type="dxa"/>
            <w:shd w:val="clear" w:color="auto" w:fill="FFFFFF" w:themeFill="background1"/>
          </w:tcPr>
          <w:p w:rsidR="008D3EE7" w:rsidRPr="008D3EE7" w:rsidRDefault="008D3EE7" w:rsidP="00113078">
            <w:r>
              <w:t xml:space="preserve">милостивно </w:t>
            </w:r>
          </w:p>
        </w:tc>
      </w:tr>
      <w:tr w:rsidR="008D3EE7" w:rsidRPr="008C1F04" w:rsidTr="00834BA1">
        <w:tc>
          <w:tcPr>
            <w:tcW w:w="817" w:type="dxa"/>
            <w:shd w:val="clear" w:color="auto" w:fill="FFFFFF" w:themeFill="background1"/>
          </w:tcPr>
          <w:p w:rsidR="008D3EE7" w:rsidRPr="00B6180E" w:rsidRDefault="008D3EE7" w:rsidP="00D550B3">
            <w:pPr>
              <w:pStyle w:val="ListParagraph"/>
              <w:numPr>
                <w:ilvl w:val="0"/>
                <w:numId w:val="3"/>
              </w:numPr>
            </w:pPr>
          </w:p>
        </w:tc>
        <w:tc>
          <w:tcPr>
            <w:tcW w:w="3244" w:type="dxa"/>
            <w:shd w:val="clear" w:color="auto" w:fill="FFFFFF" w:themeFill="background1"/>
          </w:tcPr>
          <w:p w:rsidR="008D3EE7" w:rsidRPr="008D3EE7" w:rsidRDefault="008D3EE7" w:rsidP="008D3EE7">
            <w:pPr>
              <w:rPr>
                <w:lang w:val="en-US"/>
              </w:rPr>
            </w:pPr>
            <w:r>
              <w:rPr>
                <w:lang w:val="en-US"/>
              </w:rPr>
              <w:t>to vouchsafe</w:t>
            </w:r>
          </w:p>
        </w:tc>
        <w:tc>
          <w:tcPr>
            <w:tcW w:w="3661" w:type="dxa"/>
            <w:shd w:val="clear" w:color="auto" w:fill="FFFFFF" w:themeFill="background1"/>
          </w:tcPr>
          <w:p w:rsidR="008D3EE7" w:rsidRPr="008D3EE7" w:rsidRDefault="008D3EE7" w:rsidP="00113078">
            <w:r>
              <w:t>соблаговолить</w:t>
            </w:r>
          </w:p>
        </w:tc>
      </w:tr>
      <w:tr w:rsidR="00D550B3" w:rsidRPr="005C2E55"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the Sarum Rite</w:t>
            </w:r>
          </w:p>
        </w:tc>
        <w:tc>
          <w:tcPr>
            <w:tcW w:w="3661" w:type="dxa"/>
            <w:shd w:val="clear" w:color="auto" w:fill="FFFFFF" w:themeFill="background1"/>
          </w:tcPr>
          <w:p w:rsidR="00D550B3" w:rsidRPr="00113078" w:rsidRDefault="00D550B3" w:rsidP="00113078">
            <w:pPr>
              <w:rPr>
                <w:lang w:val="en-US"/>
              </w:rPr>
            </w:pPr>
            <w:r w:rsidRPr="00113078">
              <w:rPr>
                <w:lang w:val="en-US"/>
              </w:rPr>
              <w:t>The Sarum Rite, also known as the Use of Salisbury, was a variant ("use") of the Roman Rite widely used for the ordering of Christian public worship, including the Mass and the Divine Office. It was established by Saint Osmund, Bishop of Salisbury, and Richard Poore in the 11th century and was originally the local form used in the Cathedral and Diocese of Salisbury, England.</w:t>
            </w:r>
          </w:p>
          <w:p w:rsidR="00D550B3" w:rsidRPr="00113078" w:rsidRDefault="00D550B3" w:rsidP="00594686">
            <w:pPr>
              <w:rPr>
                <w:lang w:val="en-US"/>
              </w:rPr>
            </w:pPr>
            <w:r w:rsidRPr="00113078">
              <w:rPr>
                <w:lang w:val="en-US"/>
              </w:rPr>
              <w:t>It later came to be used throughout most of England, Wales, Ireland, and (later) Scotland, until the reign of Queen Mary I and King Philip</w:t>
            </w:r>
            <w:r w:rsidRPr="00B05E44">
              <w:rPr>
                <w:lang w:val="en-US"/>
              </w:rPr>
              <w:t xml:space="preserve"> (1553-1558)</w:t>
            </w:r>
            <w:r w:rsidRPr="00113078">
              <w:rPr>
                <w:lang w:val="en-US"/>
              </w:rPr>
              <w:t xml:space="preserve">. Although abandoned after the 16th century and the Protestant Reformation, it was a notable influence on the pattern of Anglican liturgy represented in the Book of Common Prayer. </w:t>
            </w:r>
          </w:p>
        </w:tc>
      </w:tr>
      <w:tr w:rsidR="00D550B3" w:rsidRPr="005C2E55" w:rsidTr="00834BA1">
        <w:tc>
          <w:tcPr>
            <w:tcW w:w="817" w:type="dxa"/>
            <w:shd w:val="clear" w:color="auto" w:fill="FFFFFF" w:themeFill="background1"/>
          </w:tcPr>
          <w:p w:rsidR="00D550B3" w:rsidRPr="002E3745" w:rsidRDefault="00D550B3" w:rsidP="00D550B3">
            <w:pPr>
              <w:pStyle w:val="ListParagraph"/>
              <w:numPr>
                <w:ilvl w:val="0"/>
                <w:numId w:val="3"/>
              </w:numPr>
              <w:rPr>
                <w:lang w:val="en-US"/>
              </w:rPr>
            </w:pPr>
          </w:p>
        </w:tc>
        <w:tc>
          <w:tcPr>
            <w:tcW w:w="3244" w:type="dxa"/>
            <w:shd w:val="clear" w:color="auto" w:fill="FFFFFF" w:themeFill="background1"/>
          </w:tcPr>
          <w:p w:rsidR="00D550B3" w:rsidRPr="000A3383" w:rsidRDefault="00D550B3" w:rsidP="000A3383">
            <w:pPr>
              <w:rPr>
                <w:lang w:val="en-US"/>
              </w:rPr>
            </w:pPr>
            <w:r w:rsidRPr="00B6180E">
              <w:t>C</w:t>
            </w:r>
            <w:r w:rsidRPr="000A3383">
              <w:rPr>
                <w:b/>
                <w:i/>
                <w:lang w:val="en-US"/>
              </w:rPr>
              <w:t>o</w:t>
            </w:r>
            <w:r>
              <w:rPr>
                <w:lang w:val="en-US"/>
              </w:rPr>
              <w:t>llect</w:t>
            </w:r>
          </w:p>
        </w:tc>
        <w:tc>
          <w:tcPr>
            <w:tcW w:w="3661" w:type="dxa"/>
            <w:shd w:val="clear" w:color="auto" w:fill="FFFFFF" w:themeFill="background1"/>
          </w:tcPr>
          <w:p w:rsidR="00D550B3" w:rsidRPr="002E3745" w:rsidRDefault="00D550B3" w:rsidP="00E148D3">
            <w:pPr>
              <w:rPr>
                <w:lang w:val="en-US"/>
              </w:rPr>
            </w:pPr>
            <w:r w:rsidRPr="00594686">
              <w:rPr>
                <w:lang w:val="en-US"/>
              </w:rPr>
              <w:t xml:space="preserve">the </w:t>
            </w:r>
            <w:r>
              <w:t>С</w:t>
            </w:r>
            <w:r w:rsidRPr="00594686">
              <w:rPr>
                <w:lang w:val="en-US"/>
              </w:rPr>
              <w:t>. of the Mass [or of the Communion</w:t>
            </w:r>
            <w:r w:rsidR="002E3745" w:rsidRPr="002E3745">
              <w:rPr>
                <w:lang w:val="en-US"/>
              </w:rPr>
              <w:t xml:space="preserve"> </w:t>
            </w:r>
            <w:r w:rsidRPr="00E148D3">
              <w:rPr>
                <w:lang w:val="en-US"/>
              </w:rPr>
              <w:t>service</w:t>
            </w:r>
            <w:r w:rsidRPr="002E3745">
              <w:rPr>
                <w:lang w:val="en-US"/>
              </w:rPr>
              <w:t xml:space="preserve">] </w:t>
            </w:r>
            <w:r>
              <w:t>вступительная</w:t>
            </w:r>
            <w:r w:rsidRPr="002E3745">
              <w:rPr>
                <w:lang w:val="en-US"/>
              </w:rPr>
              <w:t xml:space="preserve"> </w:t>
            </w:r>
            <w:r>
              <w:t>молитва</w:t>
            </w:r>
            <w:r w:rsidRPr="002E3745">
              <w:rPr>
                <w:lang w:val="en-US"/>
              </w:rPr>
              <w:t xml:space="preserve">, </w:t>
            </w:r>
            <w:r>
              <w:t>коллект</w:t>
            </w:r>
            <w:r w:rsidRPr="002E3745">
              <w:rPr>
                <w:lang w:val="en-US"/>
              </w:rPr>
              <w:t xml:space="preserve">; &lt;&gt; </w:t>
            </w:r>
            <w:r>
              <w:t>с</w:t>
            </w:r>
            <w:r w:rsidRPr="002E3745">
              <w:rPr>
                <w:lang w:val="en-US"/>
              </w:rPr>
              <w:t xml:space="preserve">. </w:t>
            </w:r>
            <w:r w:rsidRPr="00E148D3">
              <w:rPr>
                <w:lang w:val="en-US"/>
              </w:rPr>
              <w:t>of</w:t>
            </w:r>
            <w:r w:rsidRPr="002E3745">
              <w:rPr>
                <w:lang w:val="en-US"/>
              </w:rPr>
              <w:t xml:space="preserve"> </w:t>
            </w:r>
            <w:r w:rsidRPr="00E148D3">
              <w:rPr>
                <w:lang w:val="en-US"/>
              </w:rPr>
              <w:t>the</w:t>
            </w:r>
            <w:r w:rsidRPr="002E3745">
              <w:rPr>
                <w:lang w:val="en-US"/>
              </w:rPr>
              <w:t xml:space="preserve"> </w:t>
            </w:r>
            <w:r w:rsidRPr="00E148D3">
              <w:rPr>
                <w:lang w:val="en-US"/>
              </w:rPr>
              <w:t>day</w:t>
            </w:r>
            <w:r w:rsidRPr="002E3745">
              <w:rPr>
                <w:lang w:val="en-US"/>
              </w:rPr>
              <w:t xml:space="preserve"> </w:t>
            </w:r>
            <w:r>
              <w:t>колл</w:t>
            </w:r>
            <w:r>
              <w:rPr>
                <w:lang w:val="en-US"/>
              </w:rPr>
              <w:t>e</w:t>
            </w:r>
            <w:r>
              <w:t>кт</w:t>
            </w:r>
            <w:r w:rsidRPr="002E3745">
              <w:rPr>
                <w:lang w:val="en-US"/>
              </w:rPr>
              <w:t xml:space="preserve"> (</w:t>
            </w:r>
            <w:r>
              <w:t>для</w:t>
            </w:r>
            <w:r w:rsidRPr="002E3745">
              <w:rPr>
                <w:lang w:val="en-US"/>
              </w:rPr>
              <w:t xml:space="preserve"> </w:t>
            </w:r>
            <w:r>
              <w:t>определённого</w:t>
            </w:r>
            <w:r w:rsidRPr="002E3745">
              <w:rPr>
                <w:lang w:val="en-US"/>
              </w:rPr>
              <w:t xml:space="preserve"> </w:t>
            </w:r>
            <w:r>
              <w:t>дня</w:t>
            </w:r>
            <w:r w:rsidRPr="002E3745">
              <w:rPr>
                <w:lang w:val="en-US"/>
              </w:rPr>
              <w:t xml:space="preserve">) </w:t>
            </w:r>
          </w:p>
          <w:p w:rsidR="00D550B3" w:rsidRPr="00E148D3" w:rsidRDefault="00D550B3" w:rsidP="00E148D3">
            <w:pPr>
              <w:rPr>
                <w:lang w:val="en-US"/>
              </w:rPr>
            </w:pPr>
            <w:r>
              <w:rPr>
                <w:lang w:val="en-US"/>
              </w:rPr>
              <w:t>[</w:t>
            </w:r>
            <w:r w:rsidRPr="00E148D3">
              <w:rPr>
                <w:lang w:val="en-US"/>
              </w:rPr>
              <w:t>short variable prayer ending in a doxology. The Collect of the Mass is a keynote prayer found in the Missal.</w:t>
            </w:r>
            <w:r>
              <w:rPr>
                <w:lang w:val="en-US"/>
              </w:rPr>
              <w:t>]</w:t>
            </w:r>
          </w:p>
        </w:tc>
      </w:tr>
      <w:tr w:rsidR="008D3EE7" w:rsidRPr="008C1F04" w:rsidTr="00834BA1">
        <w:tc>
          <w:tcPr>
            <w:tcW w:w="817" w:type="dxa"/>
            <w:shd w:val="clear" w:color="auto" w:fill="FFFFFF" w:themeFill="background1"/>
          </w:tcPr>
          <w:p w:rsidR="008D3EE7" w:rsidRPr="002E3745" w:rsidRDefault="008D3EE7" w:rsidP="00D550B3">
            <w:pPr>
              <w:pStyle w:val="ListParagraph"/>
              <w:numPr>
                <w:ilvl w:val="0"/>
                <w:numId w:val="3"/>
              </w:numPr>
              <w:rPr>
                <w:lang w:val="en-US"/>
              </w:rPr>
            </w:pPr>
          </w:p>
        </w:tc>
        <w:tc>
          <w:tcPr>
            <w:tcW w:w="3244" w:type="dxa"/>
            <w:shd w:val="clear" w:color="auto" w:fill="FFFFFF" w:themeFill="background1"/>
          </w:tcPr>
          <w:p w:rsidR="008D3EE7" w:rsidRPr="008D3EE7" w:rsidRDefault="008D3EE7" w:rsidP="000A3383">
            <w:pPr>
              <w:rPr>
                <w:lang w:val="en-US"/>
              </w:rPr>
            </w:pPr>
            <w:r>
              <w:rPr>
                <w:lang w:val="en-US"/>
              </w:rPr>
              <w:t xml:space="preserve">to cleanse </w:t>
            </w:r>
            <w:r w:rsidRPr="008D3EE7">
              <w:rPr>
                <w:lang w:val="en-US"/>
              </w:rPr>
              <w:t>[klenz]</w:t>
            </w:r>
          </w:p>
        </w:tc>
        <w:tc>
          <w:tcPr>
            <w:tcW w:w="3661" w:type="dxa"/>
            <w:shd w:val="clear" w:color="auto" w:fill="FFFFFF" w:themeFill="background1"/>
          </w:tcPr>
          <w:p w:rsidR="008D3EE7" w:rsidRPr="008D3EE7" w:rsidRDefault="008D3EE7" w:rsidP="00E148D3">
            <w:r>
              <w:t xml:space="preserve">очищать </w:t>
            </w:r>
          </w:p>
        </w:tc>
      </w:tr>
      <w:tr w:rsidR="008D3EE7" w:rsidRPr="008C1F04" w:rsidTr="008D3EE7">
        <w:tc>
          <w:tcPr>
            <w:tcW w:w="817" w:type="dxa"/>
            <w:tcBorders>
              <w:bottom w:val="single" w:sz="4" w:space="0" w:color="000000" w:themeColor="text1"/>
            </w:tcBorders>
            <w:shd w:val="clear" w:color="auto" w:fill="FFFFFF" w:themeFill="background1"/>
          </w:tcPr>
          <w:p w:rsidR="008D3EE7" w:rsidRPr="002E3745" w:rsidRDefault="008D3EE7" w:rsidP="00D550B3">
            <w:pPr>
              <w:pStyle w:val="ListParagraph"/>
              <w:numPr>
                <w:ilvl w:val="0"/>
                <w:numId w:val="3"/>
              </w:numPr>
              <w:rPr>
                <w:lang w:val="en-US"/>
              </w:rPr>
            </w:pPr>
          </w:p>
        </w:tc>
        <w:tc>
          <w:tcPr>
            <w:tcW w:w="3244" w:type="dxa"/>
            <w:tcBorders>
              <w:bottom w:val="single" w:sz="4" w:space="0" w:color="000000" w:themeColor="text1"/>
            </w:tcBorders>
            <w:shd w:val="clear" w:color="auto" w:fill="FFFFFF" w:themeFill="background1"/>
          </w:tcPr>
          <w:p w:rsidR="008D3EE7" w:rsidRPr="008D3EE7" w:rsidRDefault="008D3EE7" w:rsidP="000A3383">
            <w:pPr>
              <w:rPr>
                <w:lang w:val="en-US"/>
              </w:rPr>
            </w:pPr>
            <w:r>
              <w:rPr>
                <w:lang w:val="en-US"/>
              </w:rPr>
              <w:t>salutation</w:t>
            </w:r>
          </w:p>
        </w:tc>
        <w:tc>
          <w:tcPr>
            <w:tcW w:w="3661" w:type="dxa"/>
            <w:tcBorders>
              <w:bottom w:val="single" w:sz="4" w:space="0" w:color="000000" w:themeColor="text1"/>
            </w:tcBorders>
            <w:shd w:val="clear" w:color="auto" w:fill="FFFFFF" w:themeFill="background1"/>
          </w:tcPr>
          <w:p w:rsidR="008D3EE7" w:rsidRPr="008D3EE7" w:rsidRDefault="008D3EE7" w:rsidP="00E148D3">
            <w:r>
              <w:t>приветствие</w:t>
            </w:r>
          </w:p>
        </w:tc>
      </w:tr>
      <w:tr w:rsidR="00F1399F" w:rsidRPr="0040650E" w:rsidTr="008D3EE7">
        <w:tc>
          <w:tcPr>
            <w:tcW w:w="7722" w:type="dxa"/>
            <w:gridSpan w:val="3"/>
            <w:shd w:val="clear" w:color="auto" w:fill="D9D9D9" w:themeFill="background1" w:themeFillShade="D9"/>
          </w:tcPr>
          <w:p w:rsidR="00F1399F" w:rsidRPr="00F1399F" w:rsidRDefault="00F1399F" w:rsidP="00594686">
            <w:r>
              <w:rPr>
                <w:lang w:val="en-US"/>
              </w:rPr>
              <w:t>D</w:t>
            </w:r>
            <w:r>
              <w:t>-9</w:t>
            </w:r>
          </w:p>
        </w:tc>
      </w:tr>
      <w:tr w:rsidR="00720F11" w:rsidTr="00834BA1">
        <w:tc>
          <w:tcPr>
            <w:tcW w:w="817" w:type="dxa"/>
            <w:shd w:val="clear" w:color="auto" w:fill="FFFFFF" w:themeFill="background1"/>
          </w:tcPr>
          <w:p w:rsidR="00720F11" w:rsidRPr="00B6180E" w:rsidRDefault="00720F11" w:rsidP="00D550B3">
            <w:pPr>
              <w:pStyle w:val="ListParagraph"/>
              <w:numPr>
                <w:ilvl w:val="0"/>
                <w:numId w:val="3"/>
              </w:numPr>
            </w:pPr>
          </w:p>
        </w:tc>
        <w:tc>
          <w:tcPr>
            <w:tcW w:w="3244" w:type="dxa"/>
            <w:shd w:val="clear" w:color="auto" w:fill="FFFFFF" w:themeFill="background1"/>
          </w:tcPr>
          <w:p w:rsidR="00720F11" w:rsidRPr="00720F11" w:rsidRDefault="00720F11" w:rsidP="008D3EE7">
            <w:pPr>
              <w:rPr>
                <w:lang w:val="en-US"/>
              </w:rPr>
            </w:pPr>
            <w:r>
              <w:rPr>
                <w:lang w:val="en-US"/>
              </w:rPr>
              <w:t xml:space="preserve">a catechumen </w:t>
            </w:r>
            <w:r w:rsidRPr="00720F11">
              <w:rPr>
                <w:lang w:val="en-US"/>
              </w:rPr>
              <w:t>[ˌkætɪ'kjuːmen]</w:t>
            </w:r>
          </w:p>
        </w:tc>
        <w:tc>
          <w:tcPr>
            <w:tcW w:w="3661" w:type="dxa"/>
            <w:shd w:val="clear" w:color="auto" w:fill="FFFFFF" w:themeFill="background1"/>
          </w:tcPr>
          <w:p w:rsidR="00720F11" w:rsidRPr="00720F11" w:rsidRDefault="00720F11" w:rsidP="000A3383">
            <w:r>
              <w:t xml:space="preserve">оглашенный </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Propers of the Day</w:t>
            </w:r>
          </w:p>
        </w:tc>
        <w:tc>
          <w:tcPr>
            <w:tcW w:w="3661" w:type="dxa"/>
            <w:shd w:val="clear" w:color="auto" w:fill="FFFFFF" w:themeFill="background1"/>
          </w:tcPr>
          <w:p w:rsidR="00D550B3" w:rsidRDefault="00D550B3" w:rsidP="000A3383">
            <w:r>
              <w:t>проприй, служба (специальная, в определённый праздник или день) &lt;&gt; the p. for Christmas Рождественская служба</w:t>
            </w:r>
          </w:p>
        </w:tc>
      </w:tr>
      <w:tr w:rsidR="00720F11" w:rsidTr="00834BA1">
        <w:tc>
          <w:tcPr>
            <w:tcW w:w="817" w:type="dxa"/>
            <w:shd w:val="clear" w:color="auto" w:fill="FFFFFF" w:themeFill="background1"/>
          </w:tcPr>
          <w:p w:rsidR="00720F11" w:rsidRPr="00B6180E" w:rsidRDefault="00720F11" w:rsidP="00D550B3">
            <w:pPr>
              <w:pStyle w:val="ListParagraph"/>
              <w:numPr>
                <w:ilvl w:val="0"/>
                <w:numId w:val="3"/>
              </w:numPr>
            </w:pPr>
          </w:p>
        </w:tc>
        <w:tc>
          <w:tcPr>
            <w:tcW w:w="3244" w:type="dxa"/>
            <w:shd w:val="clear" w:color="auto" w:fill="FFFFFF" w:themeFill="background1"/>
          </w:tcPr>
          <w:p w:rsidR="00720F11" w:rsidRPr="00720F11" w:rsidRDefault="00720F11" w:rsidP="008D3EE7">
            <w:pPr>
              <w:rPr>
                <w:lang w:val="en-US"/>
              </w:rPr>
            </w:pPr>
            <w:r>
              <w:rPr>
                <w:lang w:val="en-US"/>
              </w:rPr>
              <w:t xml:space="preserve">censing </w:t>
            </w:r>
          </w:p>
        </w:tc>
        <w:tc>
          <w:tcPr>
            <w:tcW w:w="3661" w:type="dxa"/>
            <w:shd w:val="clear" w:color="auto" w:fill="FFFFFF" w:themeFill="background1"/>
          </w:tcPr>
          <w:p w:rsidR="00720F11" w:rsidRPr="00720F11" w:rsidRDefault="00720F11" w:rsidP="000A3383">
            <w:r>
              <w:t xml:space="preserve">каждение </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720F11" w:rsidRDefault="00D550B3" w:rsidP="008D3EE7">
            <w:pPr>
              <w:rPr>
                <w:lang w:val="en-US"/>
              </w:rPr>
            </w:pPr>
            <w:r w:rsidRPr="00720F11">
              <w:rPr>
                <w:lang w:val="en-US"/>
              </w:rPr>
              <w:t>a Nuptial Liturgy</w:t>
            </w:r>
            <w:r w:rsidR="00720F11" w:rsidRPr="00720F11">
              <w:rPr>
                <w:lang w:val="en-US"/>
              </w:rPr>
              <w:t xml:space="preserve"> </w:t>
            </w:r>
            <w:r w:rsidR="00720F11" w:rsidRPr="00720F11">
              <w:rPr>
                <w:rStyle w:val="2enci"/>
                <w:lang w:val="en-US"/>
              </w:rPr>
              <w:t>['nʌpʃ(ə)l …]</w:t>
            </w:r>
          </w:p>
        </w:tc>
        <w:tc>
          <w:tcPr>
            <w:tcW w:w="3661" w:type="dxa"/>
            <w:shd w:val="clear" w:color="auto" w:fill="FFFFFF" w:themeFill="background1"/>
          </w:tcPr>
          <w:p w:rsidR="00D550B3" w:rsidRDefault="00D550B3" w:rsidP="00C934AA">
            <w:r w:rsidRPr="0000059A">
              <w:rPr>
                <w:rFonts w:cstheme="minorHAnsi"/>
              </w:rPr>
              <w:t>брачная литургия</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the thurible</w:t>
            </w:r>
            <w:r w:rsidR="00720F11">
              <w:t xml:space="preserve"> </w:t>
            </w:r>
            <w:r w:rsidR="00720F11" w:rsidRPr="00720F11">
              <w:t>['θjuərɪbl]</w:t>
            </w:r>
          </w:p>
        </w:tc>
        <w:tc>
          <w:tcPr>
            <w:tcW w:w="3661" w:type="dxa"/>
            <w:shd w:val="clear" w:color="auto" w:fill="FFFFFF" w:themeFill="background1"/>
          </w:tcPr>
          <w:p w:rsidR="00D550B3" w:rsidRDefault="00D550B3" w:rsidP="00C934AA">
            <w:r>
              <w:t>кадило, кадильница</w:t>
            </w:r>
          </w:p>
        </w:tc>
      </w:tr>
      <w:tr w:rsidR="00720F11" w:rsidRPr="00720F11" w:rsidTr="00834BA1">
        <w:tc>
          <w:tcPr>
            <w:tcW w:w="817" w:type="dxa"/>
            <w:shd w:val="clear" w:color="auto" w:fill="FFFFFF" w:themeFill="background1"/>
          </w:tcPr>
          <w:p w:rsidR="00720F11" w:rsidRPr="00B6180E" w:rsidRDefault="00720F11" w:rsidP="00D550B3">
            <w:pPr>
              <w:pStyle w:val="ListParagraph"/>
              <w:numPr>
                <w:ilvl w:val="0"/>
                <w:numId w:val="3"/>
              </w:numPr>
            </w:pPr>
          </w:p>
        </w:tc>
        <w:tc>
          <w:tcPr>
            <w:tcW w:w="3244" w:type="dxa"/>
            <w:shd w:val="clear" w:color="auto" w:fill="FFFFFF" w:themeFill="background1"/>
          </w:tcPr>
          <w:p w:rsidR="00720F11" w:rsidRPr="00720F11" w:rsidRDefault="00720F11" w:rsidP="008D3EE7">
            <w:pPr>
              <w:rPr>
                <w:lang w:val="en-US"/>
              </w:rPr>
            </w:pPr>
            <w:r>
              <w:rPr>
                <w:lang w:val="en-US"/>
              </w:rPr>
              <w:t>A Liturgy of the Dead</w:t>
            </w:r>
          </w:p>
        </w:tc>
        <w:tc>
          <w:tcPr>
            <w:tcW w:w="3661" w:type="dxa"/>
            <w:shd w:val="clear" w:color="auto" w:fill="FFFFFF" w:themeFill="background1"/>
          </w:tcPr>
          <w:p w:rsidR="00720F11" w:rsidRPr="00720F11" w:rsidRDefault="00720F11" w:rsidP="00720F11">
            <w:r>
              <w:t>заупокойная литургия</w:t>
            </w:r>
          </w:p>
        </w:tc>
      </w:tr>
      <w:tr w:rsidR="00D550B3" w:rsidTr="00834BA1">
        <w:tc>
          <w:tcPr>
            <w:tcW w:w="817" w:type="dxa"/>
            <w:shd w:val="clear" w:color="auto" w:fill="FFFFFF" w:themeFill="background1"/>
          </w:tcPr>
          <w:p w:rsidR="00D550B3" w:rsidRPr="00720F11" w:rsidRDefault="00D550B3" w:rsidP="00D550B3">
            <w:pPr>
              <w:pStyle w:val="ListParagraph"/>
              <w:numPr>
                <w:ilvl w:val="0"/>
                <w:numId w:val="3"/>
              </w:numPr>
              <w:rPr>
                <w:lang w:val="en-US"/>
              </w:rPr>
            </w:pPr>
          </w:p>
        </w:tc>
        <w:tc>
          <w:tcPr>
            <w:tcW w:w="3244" w:type="dxa"/>
            <w:shd w:val="clear" w:color="auto" w:fill="FFFFFF" w:themeFill="background1"/>
          </w:tcPr>
          <w:p w:rsidR="00D550B3" w:rsidRPr="00B6180E" w:rsidRDefault="00D550B3" w:rsidP="008D3EE7">
            <w:r w:rsidRPr="00B6180E">
              <w:t>a prelate</w:t>
            </w:r>
            <w:r w:rsidR="00720F11">
              <w:t xml:space="preserve"> [prelit]</w:t>
            </w:r>
          </w:p>
        </w:tc>
        <w:tc>
          <w:tcPr>
            <w:tcW w:w="3661" w:type="dxa"/>
            <w:shd w:val="clear" w:color="auto" w:fill="FFFFFF" w:themeFill="background1"/>
          </w:tcPr>
          <w:p w:rsidR="00D550B3" w:rsidRDefault="00D550B3" w:rsidP="004C3E32">
            <w:r>
              <w:t>1. архипастырь; (</w:t>
            </w:r>
            <w:r w:rsidRPr="0000059A">
              <w:rPr>
                <w:i/>
              </w:rPr>
              <w:t>торжественное назв.</w:t>
            </w:r>
            <w:r>
              <w:t>) святитель</w:t>
            </w:r>
            <w:r w:rsidRPr="0000059A">
              <w:t>; 2.</w:t>
            </w:r>
            <w:r>
              <w:t xml:space="preserve"> </w:t>
            </w:r>
            <w:r w:rsidRPr="0000059A">
              <w:rPr>
                <w:i/>
              </w:rPr>
              <w:t>амер.</w:t>
            </w:r>
            <w:r>
              <w:t xml:space="preserve"> священник; 3. </w:t>
            </w:r>
            <w:r w:rsidRPr="0000059A">
              <w:rPr>
                <w:i/>
              </w:rPr>
              <w:t>катол., англик.</w:t>
            </w:r>
            <w:r>
              <w:t xml:space="preserve"> прелат </w:t>
            </w:r>
          </w:p>
        </w:tc>
      </w:tr>
      <w:tr w:rsidR="00D550B3" w:rsidTr="00316DF4">
        <w:tc>
          <w:tcPr>
            <w:tcW w:w="817" w:type="dxa"/>
            <w:tcBorders>
              <w:bottom w:val="single" w:sz="4" w:space="0" w:color="000000" w:themeColor="text1"/>
            </w:tcBorders>
            <w:shd w:val="clear" w:color="auto" w:fill="FFFFFF" w:themeFill="background1"/>
          </w:tcPr>
          <w:p w:rsidR="00D550B3" w:rsidRPr="00B6180E" w:rsidRDefault="00D550B3"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D550B3" w:rsidRPr="00B6180E" w:rsidRDefault="00D550B3" w:rsidP="008D3EE7">
            <w:r w:rsidRPr="00B6180E">
              <w:t>the altar cross</w:t>
            </w:r>
          </w:p>
        </w:tc>
        <w:tc>
          <w:tcPr>
            <w:tcW w:w="3661" w:type="dxa"/>
            <w:tcBorders>
              <w:bottom w:val="single" w:sz="4" w:space="0" w:color="000000" w:themeColor="text1"/>
            </w:tcBorders>
            <w:shd w:val="clear" w:color="auto" w:fill="FFFFFF" w:themeFill="background1"/>
          </w:tcPr>
          <w:p w:rsidR="00D550B3" w:rsidRDefault="00D550B3">
            <w:r>
              <w:t>напрестольный крест</w:t>
            </w:r>
          </w:p>
        </w:tc>
      </w:tr>
      <w:tr w:rsidR="00471F5A" w:rsidTr="00201676">
        <w:tc>
          <w:tcPr>
            <w:tcW w:w="7722" w:type="dxa"/>
            <w:gridSpan w:val="3"/>
            <w:shd w:val="clear" w:color="auto" w:fill="D9D9D9" w:themeFill="background1" w:themeFillShade="D9"/>
          </w:tcPr>
          <w:p w:rsidR="00471F5A" w:rsidRPr="00471F5A" w:rsidRDefault="00471F5A">
            <w:pPr>
              <w:rPr>
                <w:lang w:val="en-US"/>
              </w:rPr>
            </w:pPr>
            <w:r>
              <w:rPr>
                <w:lang w:val="en-US"/>
              </w:rPr>
              <w:t>D-11</w:t>
            </w:r>
          </w:p>
        </w:tc>
      </w:tr>
      <w:tr w:rsidR="00D550B3" w:rsidRPr="000C3407"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1C4B4E" w:rsidRDefault="00D550B3" w:rsidP="008D3EE7">
            <w:pPr>
              <w:rPr>
                <w:lang w:val="en-US"/>
              </w:rPr>
            </w:pPr>
            <w:r w:rsidRPr="00B6180E">
              <w:t>Septuagesima</w:t>
            </w:r>
            <w:r w:rsidR="001C4B4E">
              <w:rPr>
                <w:lang w:val="en-US"/>
              </w:rPr>
              <w:t xml:space="preserve"> </w:t>
            </w:r>
            <w:r w:rsidR="001C4B4E" w:rsidRPr="001C4B4E">
              <w:rPr>
                <w:shd w:val="clear" w:color="auto" w:fill="FFFFFF" w:themeFill="background1"/>
              </w:rPr>
              <w:t>['sepʧuə'ʤesɪmə]</w:t>
            </w:r>
          </w:p>
        </w:tc>
        <w:tc>
          <w:tcPr>
            <w:tcW w:w="3661" w:type="dxa"/>
            <w:shd w:val="clear" w:color="auto" w:fill="FFFFFF" w:themeFill="background1"/>
          </w:tcPr>
          <w:p w:rsidR="00D550B3" w:rsidRPr="000C3407" w:rsidRDefault="00D550B3" w:rsidP="000C3407">
            <w:pPr>
              <w:rPr>
                <w:lang w:val="en-US"/>
              </w:rPr>
            </w:pPr>
            <w:r>
              <w:t>Неделя</w:t>
            </w:r>
            <w:r w:rsidRPr="000C3407">
              <w:rPr>
                <w:lang w:val="en-US"/>
              </w:rPr>
              <w:t xml:space="preserve"> </w:t>
            </w:r>
            <w:r>
              <w:t>о</w:t>
            </w:r>
            <w:r w:rsidRPr="000C3407">
              <w:rPr>
                <w:lang w:val="en-US"/>
              </w:rPr>
              <w:t xml:space="preserve"> </w:t>
            </w:r>
            <w:r>
              <w:t>блудном</w:t>
            </w:r>
            <w:r w:rsidRPr="000C3407">
              <w:rPr>
                <w:lang w:val="en-US"/>
              </w:rPr>
              <w:t xml:space="preserve"> </w:t>
            </w:r>
            <w:r>
              <w:t>сыне</w:t>
            </w:r>
            <w:r w:rsidRPr="000C3407">
              <w:rPr>
                <w:lang w:val="en-US"/>
              </w:rPr>
              <w:t xml:space="preserve"> </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8D3EE7">
            <w:r w:rsidRPr="00B6180E">
              <w:t>a Votive Liturgy</w:t>
            </w:r>
          </w:p>
        </w:tc>
        <w:tc>
          <w:tcPr>
            <w:tcW w:w="3661" w:type="dxa"/>
            <w:shd w:val="clear" w:color="auto" w:fill="FFFFFF" w:themeFill="background1"/>
          </w:tcPr>
          <w:p w:rsidR="00D550B3" w:rsidRDefault="00D550B3">
            <w:r>
              <w:t>Заказанная (заказная) литургия</w:t>
            </w:r>
          </w:p>
        </w:tc>
      </w:tr>
      <w:tr w:rsidR="00316DF4" w:rsidTr="00834BA1">
        <w:tc>
          <w:tcPr>
            <w:tcW w:w="817" w:type="dxa"/>
            <w:shd w:val="clear" w:color="auto" w:fill="FFFFFF" w:themeFill="background1"/>
          </w:tcPr>
          <w:p w:rsidR="00316DF4" w:rsidRPr="00B6180E" w:rsidRDefault="00316DF4" w:rsidP="00D550B3">
            <w:pPr>
              <w:pStyle w:val="ListParagraph"/>
              <w:numPr>
                <w:ilvl w:val="0"/>
                <w:numId w:val="3"/>
              </w:numPr>
            </w:pPr>
          </w:p>
        </w:tc>
        <w:tc>
          <w:tcPr>
            <w:tcW w:w="3244" w:type="dxa"/>
            <w:shd w:val="clear" w:color="auto" w:fill="FFFFFF" w:themeFill="background1"/>
          </w:tcPr>
          <w:p w:rsidR="00316DF4" w:rsidRPr="00316DF4" w:rsidRDefault="00316DF4" w:rsidP="003F29DD">
            <w:pPr>
              <w:rPr>
                <w:lang w:val="en-US"/>
              </w:rPr>
            </w:pPr>
            <w:r>
              <w:rPr>
                <w:lang w:val="en-US"/>
              </w:rPr>
              <w:t>penitential</w:t>
            </w:r>
          </w:p>
        </w:tc>
        <w:tc>
          <w:tcPr>
            <w:tcW w:w="3661" w:type="dxa"/>
            <w:shd w:val="clear" w:color="auto" w:fill="FFFFFF" w:themeFill="background1"/>
          </w:tcPr>
          <w:p w:rsidR="00316DF4" w:rsidRPr="00316DF4" w:rsidRDefault="00316DF4" w:rsidP="003F29DD">
            <w:pPr>
              <w:pStyle w:val="NormalWeb"/>
              <w:rPr>
                <w:rStyle w:val="2enci"/>
                <w:rFonts w:asciiTheme="minorHAnsi" w:hAnsiTheme="minorHAnsi" w:cstheme="minorHAnsi"/>
                <w:sz w:val="22"/>
                <w:szCs w:val="22"/>
              </w:rPr>
            </w:pPr>
            <w:r>
              <w:rPr>
                <w:rStyle w:val="2enci"/>
                <w:rFonts w:asciiTheme="minorHAnsi" w:hAnsiTheme="minorHAnsi" w:cstheme="minorHAnsi"/>
                <w:sz w:val="22"/>
                <w:szCs w:val="22"/>
              </w:rPr>
              <w:t>покаянный</w:t>
            </w:r>
          </w:p>
        </w:tc>
      </w:tr>
      <w:tr w:rsidR="00D550B3" w:rsidTr="00834BA1">
        <w:tc>
          <w:tcPr>
            <w:tcW w:w="817" w:type="dxa"/>
            <w:shd w:val="clear" w:color="auto" w:fill="FFFFFF" w:themeFill="background1"/>
          </w:tcPr>
          <w:p w:rsidR="00D550B3" w:rsidRPr="00B6180E" w:rsidRDefault="00D550B3" w:rsidP="00D550B3">
            <w:pPr>
              <w:pStyle w:val="ListParagraph"/>
              <w:numPr>
                <w:ilvl w:val="0"/>
                <w:numId w:val="3"/>
              </w:numPr>
            </w:pPr>
          </w:p>
        </w:tc>
        <w:tc>
          <w:tcPr>
            <w:tcW w:w="3244" w:type="dxa"/>
            <w:shd w:val="clear" w:color="auto" w:fill="FFFFFF" w:themeFill="background1"/>
          </w:tcPr>
          <w:p w:rsidR="00D550B3" w:rsidRPr="00B6180E" w:rsidRDefault="00D550B3" w:rsidP="00F86A2D">
            <w:r w:rsidRPr="00B6180E">
              <w:t>Feria</w:t>
            </w:r>
            <w:r w:rsidR="001C4B4E">
              <w:rPr>
                <w:lang w:val="en-US"/>
              </w:rPr>
              <w:t xml:space="preserve"> </w:t>
            </w:r>
            <w:r w:rsidR="001C4B4E" w:rsidRPr="00F86A2D">
              <w:rPr>
                <w:rStyle w:val="2enci"/>
                <w:rFonts w:cstheme="minorHAnsi"/>
              </w:rPr>
              <w:t>['ferɪə]</w:t>
            </w:r>
            <w:r w:rsidR="001C4B4E" w:rsidRPr="00F86A2D">
              <w:rPr>
                <w:rStyle w:val="3zjig"/>
                <w:rFonts w:cstheme="minorHAnsi"/>
              </w:rPr>
              <w:t xml:space="preserve"> , </w:t>
            </w:r>
            <w:r w:rsidR="001C4B4E" w:rsidRPr="00F86A2D">
              <w:rPr>
                <w:rStyle w:val="2enci"/>
                <w:rFonts w:cstheme="minorHAnsi"/>
              </w:rPr>
              <w:t>['fɪə-]</w:t>
            </w:r>
          </w:p>
        </w:tc>
        <w:tc>
          <w:tcPr>
            <w:tcW w:w="3661" w:type="dxa"/>
            <w:shd w:val="clear" w:color="auto" w:fill="FFFFFF" w:themeFill="background1"/>
          </w:tcPr>
          <w:p w:rsidR="00D550B3" w:rsidRPr="00F86A2D" w:rsidRDefault="00D550B3" w:rsidP="00F86A2D">
            <w:pPr>
              <w:pStyle w:val="NormalWeb"/>
              <w:rPr>
                <w:rFonts w:asciiTheme="minorHAnsi" w:hAnsiTheme="minorHAnsi" w:cstheme="minorHAnsi"/>
                <w:sz w:val="22"/>
                <w:szCs w:val="22"/>
              </w:rPr>
            </w:pPr>
            <w:r w:rsidRPr="00F86A2D">
              <w:rPr>
                <w:rFonts w:asciiTheme="minorHAnsi" w:hAnsiTheme="minorHAnsi" w:cstheme="minorHAnsi"/>
                <w:sz w:val="22"/>
                <w:szCs w:val="22"/>
              </w:rPr>
              <w:t>будний [непраздничный] день, будень; скоромный день</w:t>
            </w:r>
          </w:p>
        </w:tc>
      </w:tr>
      <w:tr w:rsidR="00D550B3" w:rsidTr="003F29DD">
        <w:tc>
          <w:tcPr>
            <w:tcW w:w="817" w:type="dxa"/>
            <w:tcBorders>
              <w:bottom w:val="single" w:sz="4" w:space="0" w:color="000000" w:themeColor="text1"/>
            </w:tcBorders>
            <w:shd w:val="clear" w:color="auto" w:fill="FFFFFF" w:themeFill="background1"/>
          </w:tcPr>
          <w:p w:rsidR="00D550B3" w:rsidRPr="00B6180E" w:rsidRDefault="00D550B3"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D550B3" w:rsidRDefault="00D550B3" w:rsidP="008D3EE7">
            <w:r w:rsidRPr="00B6180E">
              <w:t>the salutation</w:t>
            </w:r>
          </w:p>
        </w:tc>
        <w:tc>
          <w:tcPr>
            <w:tcW w:w="3661" w:type="dxa"/>
            <w:tcBorders>
              <w:bottom w:val="single" w:sz="4" w:space="0" w:color="000000" w:themeColor="text1"/>
            </w:tcBorders>
            <w:shd w:val="clear" w:color="auto" w:fill="FFFFFF" w:themeFill="background1"/>
          </w:tcPr>
          <w:p w:rsidR="00D550B3" w:rsidRDefault="00D550B3">
            <w:r>
              <w:t>приветствие</w:t>
            </w:r>
          </w:p>
        </w:tc>
      </w:tr>
      <w:tr w:rsidR="003F29DD" w:rsidTr="003F29DD">
        <w:tc>
          <w:tcPr>
            <w:tcW w:w="7722" w:type="dxa"/>
            <w:gridSpan w:val="3"/>
            <w:tcBorders>
              <w:bottom w:val="single" w:sz="4" w:space="0" w:color="000000" w:themeColor="text1"/>
            </w:tcBorders>
            <w:shd w:val="clear" w:color="auto" w:fill="D9D9D9" w:themeFill="background1" w:themeFillShade="D9"/>
          </w:tcPr>
          <w:p w:rsidR="003F29DD" w:rsidRDefault="003F29DD">
            <w:r>
              <w:rPr>
                <w:lang w:val="en-US"/>
              </w:rPr>
              <w:t>D</w:t>
            </w:r>
            <w:r>
              <w:t>-12</w:t>
            </w:r>
          </w:p>
        </w:tc>
      </w:tr>
      <w:tr w:rsidR="003F29DD" w:rsidTr="00316DF4">
        <w:tc>
          <w:tcPr>
            <w:tcW w:w="817" w:type="dxa"/>
            <w:tcBorders>
              <w:bottom w:val="single" w:sz="4" w:space="0" w:color="000000" w:themeColor="text1"/>
            </w:tcBorders>
            <w:shd w:val="clear" w:color="auto" w:fill="FFFFFF" w:themeFill="background1"/>
          </w:tcPr>
          <w:p w:rsidR="003F29DD" w:rsidRPr="00B6180E" w:rsidRDefault="003F29DD"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3F29DD" w:rsidRPr="003F29DD" w:rsidRDefault="003F29DD" w:rsidP="008D3EE7">
            <w:pPr>
              <w:rPr>
                <w:lang w:val="en-US"/>
              </w:rPr>
            </w:pPr>
            <w:r>
              <w:rPr>
                <w:lang w:val="en-US"/>
              </w:rPr>
              <w:t>the epistle corner</w:t>
            </w:r>
          </w:p>
        </w:tc>
        <w:tc>
          <w:tcPr>
            <w:tcW w:w="3661" w:type="dxa"/>
            <w:tcBorders>
              <w:bottom w:val="single" w:sz="4" w:space="0" w:color="000000" w:themeColor="text1"/>
            </w:tcBorders>
            <w:shd w:val="clear" w:color="auto" w:fill="FFFFFF" w:themeFill="background1"/>
          </w:tcPr>
          <w:p w:rsidR="003F29DD" w:rsidRPr="003F29DD" w:rsidRDefault="003F29DD">
            <w:r>
              <w:t>правая сторона алтаря</w:t>
            </w:r>
          </w:p>
        </w:tc>
      </w:tr>
      <w:tr w:rsidR="003F29DD" w:rsidTr="00316DF4">
        <w:tc>
          <w:tcPr>
            <w:tcW w:w="817" w:type="dxa"/>
            <w:tcBorders>
              <w:bottom w:val="single" w:sz="4" w:space="0" w:color="000000" w:themeColor="text1"/>
            </w:tcBorders>
            <w:shd w:val="clear" w:color="auto" w:fill="FFFFFF" w:themeFill="background1"/>
          </w:tcPr>
          <w:p w:rsidR="003F29DD" w:rsidRPr="00B6180E" w:rsidRDefault="003F29DD"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3F29DD" w:rsidRPr="003F29DD" w:rsidRDefault="003F29DD" w:rsidP="008D3EE7">
            <w:pPr>
              <w:rPr>
                <w:lang w:val="en-US"/>
              </w:rPr>
            </w:pPr>
            <w:r>
              <w:rPr>
                <w:lang w:val="en-US"/>
              </w:rPr>
              <w:t>devotion</w:t>
            </w:r>
          </w:p>
        </w:tc>
        <w:tc>
          <w:tcPr>
            <w:tcW w:w="3661" w:type="dxa"/>
            <w:tcBorders>
              <w:bottom w:val="single" w:sz="4" w:space="0" w:color="000000" w:themeColor="text1"/>
            </w:tcBorders>
            <w:shd w:val="clear" w:color="auto" w:fill="FFFFFF" w:themeFill="background1"/>
          </w:tcPr>
          <w:p w:rsidR="003F29DD" w:rsidRPr="003F29DD" w:rsidRDefault="003F29DD">
            <w:r>
              <w:t xml:space="preserve">молитвенное почитание, поминовение </w:t>
            </w:r>
          </w:p>
        </w:tc>
      </w:tr>
      <w:tr w:rsidR="003F29DD" w:rsidTr="00316DF4">
        <w:tc>
          <w:tcPr>
            <w:tcW w:w="817" w:type="dxa"/>
            <w:tcBorders>
              <w:bottom w:val="single" w:sz="4" w:space="0" w:color="000000" w:themeColor="text1"/>
            </w:tcBorders>
            <w:shd w:val="clear" w:color="auto" w:fill="FFFFFF" w:themeFill="background1"/>
          </w:tcPr>
          <w:p w:rsidR="003F29DD" w:rsidRPr="00B6180E" w:rsidRDefault="003F29DD" w:rsidP="00D550B3">
            <w:pPr>
              <w:pStyle w:val="ListParagraph"/>
              <w:numPr>
                <w:ilvl w:val="0"/>
                <w:numId w:val="3"/>
              </w:numPr>
            </w:pPr>
          </w:p>
        </w:tc>
        <w:tc>
          <w:tcPr>
            <w:tcW w:w="3244" w:type="dxa"/>
            <w:tcBorders>
              <w:bottom w:val="single" w:sz="4" w:space="0" w:color="000000" w:themeColor="text1"/>
            </w:tcBorders>
            <w:shd w:val="clear" w:color="auto" w:fill="FFFFFF" w:themeFill="background1"/>
          </w:tcPr>
          <w:p w:rsidR="003F29DD" w:rsidRPr="003F29DD" w:rsidRDefault="003F29DD" w:rsidP="008D3EE7">
            <w:pPr>
              <w:rPr>
                <w:lang w:val="en-US"/>
              </w:rPr>
            </w:pPr>
            <w:r>
              <w:rPr>
                <w:lang w:val="en-US"/>
              </w:rPr>
              <w:t xml:space="preserve">Lesson </w:t>
            </w:r>
          </w:p>
        </w:tc>
        <w:tc>
          <w:tcPr>
            <w:tcW w:w="3661" w:type="dxa"/>
            <w:tcBorders>
              <w:bottom w:val="single" w:sz="4" w:space="0" w:color="000000" w:themeColor="text1"/>
            </w:tcBorders>
            <w:shd w:val="clear" w:color="auto" w:fill="FFFFFF" w:themeFill="background1"/>
          </w:tcPr>
          <w:p w:rsidR="003F29DD" w:rsidRPr="003F29DD" w:rsidRDefault="003F29DD">
            <w:r>
              <w:t>паремия</w:t>
            </w:r>
          </w:p>
        </w:tc>
      </w:tr>
    </w:tbl>
    <w:p w:rsidR="008D3EE7" w:rsidRPr="00EB27B2" w:rsidRDefault="008D3EE7">
      <w:pPr>
        <w:rPr>
          <w:lang w:val="en-US"/>
        </w:rPr>
      </w:pPr>
    </w:p>
    <w:sectPr w:rsidR="008D3EE7" w:rsidRPr="00EB27B2" w:rsidSect="00F8335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83" w:rsidRDefault="00877183" w:rsidP="00E07972">
      <w:pPr>
        <w:spacing w:after="0" w:line="240" w:lineRule="auto"/>
      </w:pPr>
      <w:r>
        <w:separator/>
      </w:r>
    </w:p>
  </w:endnote>
  <w:endnote w:type="continuationSeparator" w:id="1">
    <w:p w:rsidR="00877183" w:rsidRDefault="00877183" w:rsidP="00E07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83" w:rsidRDefault="00877183" w:rsidP="00E07972">
      <w:pPr>
        <w:spacing w:after="0" w:line="240" w:lineRule="auto"/>
      </w:pPr>
      <w:r>
        <w:separator/>
      </w:r>
    </w:p>
  </w:footnote>
  <w:footnote w:type="continuationSeparator" w:id="1">
    <w:p w:rsidR="00877183" w:rsidRDefault="00877183" w:rsidP="00E07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53847"/>
      <w:docPartObj>
        <w:docPartGallery w:val="Page Numbers (Top of Page)"/>
        <w:docPartUnique/>
      </w:docPartObj>
    </w:sdtPr>
    <w:sdtContent>
      <w:p w:rsidR="003F29DD" w:rsidRDefault="00384352">
        <w:pPr>
          <w:pStyle w:val="Header"/>
          <w:jc w:val="center"/>
        </w:pPr>
        <w:fldSimple w:instr=" PAGE   \* MERGEFORMAT ">
          <w:r w:rsidR="001C4B4E">
            <w:rPr>
              <w:noProof/>
            </w:rPr>
            <w:t>6</w:t>
          </w:r>
        </w:fldSimple>
      </w:p>
    </w:sdtContent>
  </w:sdt>
  <w:p w:rsidR="003F29DD" w:rsidRDefault="003F2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3010"/>
    <w:multiLevelType w:val="hybridMultilevel"/>
    <w:tmpl w:val="C982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83E52"/>
    <w:multiLevelType w:val="hybridMultilevel"/>
    <w:tmpl w:val="345C09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67619"/>
    <w:multiLevelType w:val="hybridMultilevel"/>
    <w:tmpl w:val="D4429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027EE"/>
    <w:multiLevelType w:val="hybridMultilevel"/>
    <w:tmpl w:val="BB6A5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97656"/>
    <w:multiLevelType w:val="hybridMultilevel"/>
    <w:tmpl w:val="0656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C6591"/>
    <w:rsid w:val="0000059A"/>
    <w:rsid w:val="00004758"/>
    <w:rsid w:val="0001567F"/>
    <w:rsid w:val="00026D62"/>
    <w:rsid w:val="00034007"/>
    <w:rsid w:val="00041D5F"/>
    <w:rsid w:val="000655C8"/>
    <w:rsid w:val="000930A6"/>
    <w:rsid w:val="000A3383"/>
    <w:rsid w:val="000C3407"/>
    <w:rsid w:val="000D6296"/>
    <w:rsid w:val="000F7554"/>
    <w:rsid w:val="00113078"/>
    <w:rsid w:val="00135957"/>
    <w:rsid w:val="00143C80"/>
    <w:rsid w:val="00165C55"/>
    <w:rsid w:val="0017352B"/>
    <w:rsid w:val="001C4B4E"/>
    <w:rsid w:val="001D48A6"/>
    <w:rsid w:val="00201676"/>
    <w:rsid w:val="002051F4"/>
    <w:rsid w:val="0020733C"/>
    <w:rsid w:val="002637DB"/>
    <w:rsid w:val="002679FB"/>
    <w:rsid w:val="002903ED"/>
    <w:rsid w:val="002A757D"/>
    <w:rsid w:val="002B42AD"/>
    <w:rsid w:val="002E3745"/>
    <w:rsid w:val="002E5809"/>
    <w:rsid w:val="002F29F8"/>
    <w:rsid w:val="00316DF4"/>
    <w:rsid w:val="00384352"/>
    <w:rsid w:val="003C080C"/>
    <w:rsid w:val="003F0972"/>
    <w:rsid w:val="003F29DD"/>
    <w:rsid w:val="003F7E57"/>
    <w:rsid w:val="0040650E"/>
    <w:rsid w:val="004703CA"/>
    <w:rsid w:val="00471F5A"/>
    <w:rsid w:val="00492AE9"/>
    <w:rsid w:val="00493D52"/>
    <w:rsid w:val="004A3689"/>
    <w:rsid w:val="004C3E32"/>
    <w:rsid w:val="00512A2F"/>
    <w:rsid w:val="00535F12"/>
    <w:rsid w:val="00547334"/>
    <w:rsid w:val="00574FA7"/>
    <w:rsid w:val="00585D79"/>
    <w:rsid w:val="00591215"/>
    <w:rsid w:val="00592D45"/>
    <w:rsid w:val="00594686"/>
    <w:rsid w:val="005C03DF"/>
    <w:rsid w:val="005C2E55"/>
    <w:rsid w:val="005C769B"/>
    <w:rsid w:val="00602FE6"/>
    <w:rsid w:val="00641E10"/>
    <w:rsid w:val="00671909"/>
    <w:rsid w:val="006E4B2C"/>
    <w:rsid w:val="006F0FFD"/>
    <w:rsid w:val="00700E8E"/>
    <w:rsid w:val="00706127"/>
    <w:rsid w:val="00720F11"/>
    <w:rsid w:val="00740D49"/>
    <w:rsid w:val="0078040D"/>
    <w:rsid w:val="007C422C"/>
    <w:rsid w:val="0080303E"/>
    <w:rsid w:val="00822B16"/>
    <w:rsid w:val="008274DE"/>
    <w:rsid w:val="00833B74"/>
    <w:rsid w:val="00834BA1"/>
    <w:rsid w:val="00840C7D"/>
    <w:rsid w:val="00851296"/>
    <w:rsid w:val="00873A38"/>
    <w:rsid w:val="00877183"/>
    <w:rsid w:val="00880698"/>
    <w:rsid w:val="008A0A1B"/>
    <w:rsid w:val="008C1F04"/>
    <w:rsid w:val="008D3EE7"/>
    <w:rsid w:val="008D591B"/>
    <w:rsid w:val="008E0B0D"/>
    <w:rsid w:val="008E2810"/>
    <w:rsid w:val="008E28CB"/>
    <w:rsid w:val="0092596A"/>
    <w:rsid w:val="00933B9C"/>
    <w:rsid w:val="00943299"/>
    <w:rsid w:val="00943B1A"/>
    <w:rsid w:val="0097331A"/>
    <w:rsid w:val="00992A56"/>
    <w:rsid w:val="00995115"/>
    <w:rsid w:val="009C5C54"/>
    <w:rsid w:val="009D27C6"/>
    <w:rsid w:val="00A471F9"/>
    <w:rsid w:val="00A664D7"/>
    <w:rsid w:val="00A73911"/>
    <w:rsid w:val="00A87B42"/>
    <w:rsid w:val="00A91697"/>
    <w:rsid w:val="00A93C4C"/>
    <w:rsid w:val="00B05E44"/>
    <w:rsid w:val="00B3633F"/>
    <w:rsid w:val="00B82B02"/>
    <w:rsid w:val="00B9083D"/>
    <w:rsid w:val="00B916D5"/>
    <w:rsid w:val="00B91F12"/>
    <w:rsid w:val="00BB5E04"/>
    <w:rsid w:val="00BC005F"/>
    <w:rsid w:val="00BC6591"/>
    <w:rsid w:val="00C47630"/>
    <w:rsid w:val="00C87B40"/>
    <w:rsid w:val="00C92FFF"/>
    <w:rsid w:val="00C934AA"/>
    <w:rsid w:val="00CA2B95"/>
    <w:rsid w:val="00CB2061"/>
    <w:rsid w:val="00CC2CF8"/>
    <w:rsid w:val="00CF2121"/>
    <w:rsid w:val="00D15FCF"/>
    <w:rsid w:val="00D27D0D"/>
    <w:rsid w:val="00D550B3"/>
    <w:rsid w:val="00DA57ED"/>
    <w:rsid w:val="00DA7B02"/>
    <w:rsid w:val="00DB5711"/>
    <w:rsid w:val="00DB67DE"/>
    <w:rsid w:val="00DD128C"/>
    <w:rsid w:val="00DE199E"/>
    <w:rsid w:val="00DE6D53"/>
    <w:rsid w:val="00E033C5"/>
    <w:rsid w:val="00E07972"/>
    <w:rsid w:val="00E148D3"/>
    <w:rsid w:val="00E308D0"/>
    <w:rsid w:val="00E433C8"/>
    <w:rsid w:val="00E474CC"/>
    <w:rsid w:val="00E73833"/>
    <w:rsid w:val="00E92FD8"/>
    <w:rsid w:val="00EB27B2"/>
    <w:rsid w:val="00EF006F"/>
    <w:rsid w:val="00F10766"/>
    <w:rsid w:val="00F1399F"/>
    <w:rsid w:val="00F44020"/>
    <w:rsid w:val="00F6149D"/>
    <w:rsid w:val="00F6283D"/>
    <w:rsid w:val="00F6517A"/>
    <w:rsid w:val="00F707FD"/>
    <w:rsid w:val="00F8335C"/>
    <w:rsid w:val="00F86A2D"/>
    <w:rsid w:val="00F960CA"/>
    <w:rsid w:val="00FB7259"/>
    <w:rsid w:val="00FE2AAA"/>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5C"/>
  </w:style>
  <w:style w:type="paragraph" w:styleId="Heading1">
    <w:name w:val="heading 1"/>
    <w:basedOn w:val="Normal"/>
    <w:link w:val="Heading1Char"/>
    <w:uiPriority w:val="9"/>
    <w:qFormat/>
    <w:rsid w:val="00A47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3B74"/>
    <w:pPr>
      <w:ind w:left="720"/>
      <w:contextualSpacing/>
    </w:pPr>
  </w:style>
  <w:style w:type="character" w:customStyle="1" w:styleId="2enci">
    <w:name w:val="_2enci"/>
    <w:basedOn w:val="DefaultParagraphFont"/>
    <w:rsid w:val="000A3383"/>
  </w:style>
  <w:style w:type="paragraph" w:styleId="NormalWeb">
    <w:name w:val="Normal (Web)"/>
    <w:basedOn w:val="Normal"/>
    <w:uiPriority w:val="99"/>
    <w:unhideWhenUsed/>
    <w:rsid w:val="00F86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zjig">
    <w:name w:val="_3zjig"/>
    <w:basedOn w:val="DefaultParagraphFont"/>
    <w:rsid w:val="00F86A2D"/>
  </w:style>
  <w:style w:type="character" w:customStyle="1" w:styleId="Heading1Char">
    <w:name w:val="Heading 1 Char"/>
    <w:basedOn w:val="DefaultParagraphFont"/>
    <w:link w:val="Heading1"/>
    <w:uiPriority w:val="9"/>
    <w:rsid w:val="00A471F9"/>
    <w:rPr>
      <w:rFonts w:ascii="Times New Roman" w:eastAsia="Times New Roman" w:hAnsi="Times New Roman" w:cs="Times New Roman"/>
      <w:b/>
      <w:bCs/>
      <w:kern w:val="36"/>
      <w:sz w:val="48"/>
      <w:szCs w:val="48"/>
      <w:lang w:eastAsia="ru-RU"/>
    </w:rPr>
  </w:style>
  <w:style w:type="paragraph" w:styleId="Header">
    <w:name w:val="header"/>
    <w:basedOn w:val="Normal"/>
    <w:link w:val="HeaderChar"/>
    <w:uiPriority w:val="99"/>
    <w:unhideWhenUsed/>
    <w:rsid w:val="00E079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07972"/>
  </w:style>
  <w:style w:type="paragraph" w:styleId="Footer">
    <w:name w:val="footer"/>
    <w:basedOn w:val="Normal"/>
    <w:link w:val="FooterChar"/>
    <w:uiPriority w:val="99"/>
    <w:semiHidden/>
    <w:unhideWhenUsed/>
    <w:rsid w:val="00E0797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07972"/>
  </w:style>
</w:styles>
</file>

<file path=word/webSettings.xml><?xml version="1.0" encoding="utf-8"?>
<w:webSettings xmlns:r="http://schemas.openxmlformats.org/officeDocument/2006/relationships" xmlns:w="http://schemas.openxmlformats.org/wordprocessingml/2006/main">
  <w:divs>
    <w:div w:id="809903014">
      <w:bodyDiv w:val="1"/>
      <w:marLeft w:val="0"/>
      <w:marRight w:val="0"/>
      <w:marTop w:val="0"/>
      <w:marBottom w:val="0"/>
      <w:divBdr>
        <w:top w:val="none" w:sz="0" w:space="0" w:color="auto"/>
        <w:left w:val="none" w:sz="0" w:space="0" w:color="auto"/>
        <w:bottom w:val="none" w:sz="0" w:space="0" w:color="auto"/>
        <w:right w:val="none" w:sz="0" w:space="0" w:color="auto"/>
      </w:divBdr>
    </w:div>
    <w:div w:id="1229463398">
      <w:bodyDiv w:val="1"/>
      <w:marLeft w:val="0"/>
      <w:marRight w:val="0"/>
      <w:marTop w:val="0"/>
      <w:marBottom w:val="0"/>
      <w:divBdr>
        <w:top w:val="none" w:sz="0" w:space="0" w:color="auto"/>
        <w:left w:val="none" w:sz="0" w:space="0" w:color="auto"/>
        <w:bottom w:val="none" w:sz="0" w:space="0" w:color="auto"/>
        <w:right w:val="none" w:sz="0" w:space="0" w:color="auto"/>
      </w:divBdr>
    </w:div>
    <w:div w:id="1237591349">
      <w:bodyDiv w:val="1"/>
      <w:marLeft w:val="0"/>
      <w:marRight w:val="0"/>
      <w:marTop w:val="0"/>
      <w:marBottom w:val="0"/>
      <w:divBdr>
        <w:top w:val="none" w:sz="0" w:space="0" w:color="auto"/>
        <w:left w:val="none" w:sz="0" w:space="0" w:color="auto"/>
        <w:bottom w:val="none" w:sz="0" w:space="0" w:color="auto"/>
        <w:right w:val="none" w:sz="0" w:space="0" w:color="auto"/>
      </w:divBdr>
    </w:div>
    <w:div w:id="20055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Alexey</cp:lastModifiedBy>
  <cp:revision>4</cp:revision>
  <dcterms:created xsi:type="dcterms:W3CDTF">2023-04-12T09:21:00Z</dcterms:created>
  <dcterms:modified xsi:type="dcterms:W3CDTF">2023-04-12T09:27:00Z</dcterms:modified>
</cp:coreProperties>
</file>