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D" w:rsidRDefault="00C56CFD">
      <w:pPr>
        <w:pStyle w:val="2"/>
        <w:jc w:val="center"/>
        <w:rPr>
          <w:sz w:val="36"/>
          <w:lang w:val="ru-RU"/>
        </w:rPr>
      </w:pPr>
      <w:r>
        <w:rPr>
          <w:sz w:val="36"/>
        </w:rPr>
        <w:t xml:space="preserve">Frederica </w:t>
      </w:r>
      <w:proofErr w:type="spellStart"/>
      <w:r>
        <w:rPr>
          <w:sz w:val="36"/>
        </w:rPr>
        <w:t>Mathewes</w:t>
      </w:r>
      <w:proofErr w:type="spellEnd"/>
      <w:r>
        <w:rPr>
          <w:sz w:val="36"/>
        </w:rPr>
        <w:t>-Green</w:t>
      </w:r>
    </w:p>
    <w:p w:rsidR="00C56CFD" w:rsidRDefault="00C56CFD">
      <w:pPr>
        <w:pStyle w:val="1"/>
      </w:pPr>
      <w:r>
        <w:t>The Cost of Independence</w:t>
      </w:r>
    </w:p>
    <w:p w:rsidR="00C56CFD" w:rsidRDefault="00C56CFD">
      <w:pPr>
        <w:pStyle w:val="2"/>
        <w:jc w:val="center"/>
        <w:rPr>
          <w:sz w:val="28"/>
        </w:rPr>
      </w:pPr>
      <w:r>
        <w:rPr>
          <w:sz w:val="28"/>
        </w:rPr>
        <w:t>Comprehension and discussion questions</w:t>
      </w:r>
    </w:p>
    <w:p w:rsidR="00C56CFD" w:rsidRDefault="00C56CFD">
      <w:pPr>
        <w:rPr>
          <w:sz w:val="36"/>
        </w:rPr>
      </w:pPr>
    </w:p>
    <w:p w:rsidR="00C56CFD" w:rsidRDefault="00C56CFD"/>
    <w:p w:rsidR="00C56CFD" w:rsidRDefault="00C56CFD">
      <w:r>
        <w:t> </w:t>
      </w:r>
    </w:p>
    <w:p w:rsidR="00C56CFD" w:rsidRDefault="00C56CFD">
      <w:pPr>
        <w:rPr>
          <w:sz w:val="32"/>
        </w:rPr>
      </w:pPr>
      <w:r>
        <w:rPr>
          <w:sz w:val="32"/>
        </w:rPr>
        <w:t>1) What phenomenon was F discussing with her friend the other day? What was the reaction to it in the past and now? What reasons for this does F suggest?</w:t>
      </w:r>
    </w:p>
    <w:p w:rsidR="00C56CFD" w:rsidRDefault="00C56CFD">
      <w:pPr>
        <w:rPr>
          <w:sz w:val="32"/>
        </w:rPr>
      </w:pPr>
      <w:r>
        <w:rPr>
          <w:sz w:val="32"/>
        </w:rPr>
        <w:t>2) What allows us to be alone and independent?</w:t>
      </w:r>
    </w:p>
    <w:p w:rsidR="00C56CFD" w:rsidRDefault="00C56CFD">
      <w:pPr>
        <w:pStyle w:val="20"/>
      </w:pPr>
      <w:r>
        <w:t>3) What example does F give to illustrate her statement that the level of prosperity has raised over the last hundred years? What goes R+H stand for?</w:t>
      </w:r>
    </w:p>
    <w:p w:rsidR="00C56CFD" w:rsidRDefault="00C56CFD">
      <w:pPr>
        <w:rPr>
          <w:sz w:val="32"/>
        </w:rPr>
      </w:pPr>
      <w:r>
        <w:rPr>
          <w:sz w:val="32"/>
        </w:rPr>
        <w:t>4) What is there inside of us? What does living together without getting married explicitly say?</w:t>
      </w:r>
    </w:p>
    <w:p w:rsidR="00C56CFD" w:rsidRDefault="00C56CFD">
      <w:pPr>
        <w:pStyle w:val="a3"/>
        <w:rPr>
          <w:sz w:val="32"/>
        </w:rPr>
      </w:pPr>
      <w:r>
        <w:rPr>
          <w:sz w:val="32"/>
        </w:rPr>
        <w:t>5) What effect does prosperity have on the religious life of a person? Has it always been this way?</w:t>
      </w:r>
    </w:p>
    <w:p w:rsidR="00C56CFD" w:rsidRDefault="00C56CFD">
      <w:pPr>
        <w:rPr>
          <w:sz w:val="32"/>
        </w:rPr>
      </w:pPr>
      <w:r>
        <w:rPr>
          <w:sz w:val="32"/>
        </w:rPr>
        <w:t>6) What effect does prosperity have on morality and family life?</w:t>
      </w:r>
    </w:p>
    <w:p w:rsidR="00C56CFD" w:rsidRDefault="00C56CFD">
      <w:pPr>
        <w:rPr>
          <w:sz w:val="32"/>
        </w:rPr>
      </w:pPr>
      <w:r>
        <w:rPr>
          <w:sz w:val="32"/>
        </w:rPr>
        <w:t>7) What comment does F make on American culture and on the Gospel story?</w:t>
      </w:r>
    </w:p>
    <w:p w:rsidR="00C56CFD" w:rsidRDefault="004A79EE">
      <w:pPr>
        <w:rPr>
          <w:sz w:val="32"/>
        </w:rPr>
      </w:pPr>
      <w:r w:rsidRPr="004A79EE">
        <w:rPr>
          <w:sz w:val="32"/>
        </w:rPr>
        <w:t>8</w:t>
      </w:r>
      <w:r w:rsidR="00C56CFD">
        <w:rPr>
          <w:sz w:val="32"/>
        </w:rPr>
        <w:t>) What is the "other end" of independence and isolation? Why do we seize isolation, and what is its cost?</w:t>
      </w:r>
    </w:p>
    <w:p w:rsidR="00C56CFD" w:rsidRDefault="004A79EE">
      <w:pPr>
        <w:rPr>
          <w:sz w:val="32"/>
        </w:rPr>
      </w:pPr>
      <w:r w:rsidRPr="004A79EE">
        <w:rPr>
          <w:sz w:val="32"/>
        </w:rPr>
        <w:t>9</w:t>
      </w:r>
      <w:r w:rsidR="00C56CFD">
        <w:rPr>
          <w:sz w:val="32"/>
        </w:rPr>
        <w:t>) Why do we not recognize the loneliness, according to F?</w:t>
      </w:r>
    </w:p>
    <w:p w:rsidR="00C56CFD" w:rsidRDefault="004A79EE">
      <w:pPr>
        <w:rPr>
          <w:sz w:val="32"/>
        </w:rPr>
      </w:pPr>
      <w:r w:rsidRPr="004A79EE">
        <w:rPr>
          <w:sz w:val="32"/>
        </w:rPr>
        <w:t>10</w:t>
      </w:r>
      <w:r w:rsidR="00C56CFD">
        <w:rPr>
          <w:sz w:val="32"/>
        </w:rPr>
        <w:t>) Does consumerism make us unique?</w:t>
      </w:r>
    </w:p>
    <w:p w:rsidR="00C56CFD" w:rsidRDefault="004A79EE">
      <w:pPr>
        <w:rPr>
          <w:sz w:val="32"/>
        </w:rPr>
      </w:pPr>
      <w:r w:rsidRPr="004A79EE">
        <w:rPr>
          <w:sz w:val="32"/>
        </w:rPr>
        <w:t>11</w:t>
      </w:r>
      <w:r w:rsidR="00C56CFD">
        <w:rPr>
          <w:sz w:val="32"/>
        </w:rPr>
        <w:t>) What other thing contributes to our feeling about our existence as foggy and unreal?</w:t>
      </w:r>
    </w:p>
    <w:p w:rsidR="00C56CFD" w:rsidRDefault="00C56CFD">
      <w:pPr>
        <w:rPr>
          <w:sz w:val="32"/>
        </w:rPr>
      </w:pPr>
      <w:r>
        <w:rPr>
          <w:sz w:val="32"/>
        </w:rPr>
        <w:t>1</w:t>
      </w:r>
      <w:r w:rsidR="004A79EE">
        <w:rPr>
          <w:sz w:val="32"/>
          <w:lang w:val="ru-RU"/>
        </w:rPr>
        <w:t>2</w:t>
      </w:r>
      <w:r>
        <w:rPr>
          <w:sz w:val="32"/>
        </w:rPr>
        <w:t>) What benefit is there to living together without getting married?</w:t>
      </w:r>
    </w:p>
    <w:p w:rsidR="00C56CFD" w:rsidRDefault="00C56CFD">
      <w:pPr>
        <w:ind w:left="360"/>
        <w:rPr>
          <w:sz w:val="28"/>
        </w:rPr>
      </w:pPr>
    </w:p>
    <w:p w:rsidR="00C56CFD" w:rsidRDefault="00C56CFD">
      <w:pPr>
        <w:jc w:val="center"/>
        <w:rPr>
          <w:sz w:val="36"/>
          <w:szCs w:val="36"/>
        </w:rPr>
      </w:pPr>
    </w:p>
    <w:sectPr w:rsidR="00C5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852"/>
    <w:multiLevelType w:val="hybridMultilevel"/>
    <w:tmpl w:val="3786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401F1"/>
    <w:multiLevelType w:val="hybridMultilevel"/>
    <w:tmpl w:val="380A4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AE795A"/>
    <w:rsid w:val="004A79EE"/>
    <w:rsid w:val="008E0986"/>
    <w:rsid w:val="00AE795A"/>
    <w:rsid w:val="00C56CFD"/>
    <w:rsid w:val="00F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20">
    <w:name w:val="Body Text 2"/>
    <w:basedOn w:val="a"/>
    <w:semiHidden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Frederica Mathewes-Green</vt:lpstr>
      <vt:lpstr>Frederica Mathewes-Green</vt:lpstr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Frederica Mathewes-Green</dc:title>
  <dc:creator>AA</dc:creator>
  <cp:lastModifiedBy>Алексей</cp:lastModifiedBy>
  <cp:revision>2</cp:revision>
  <cp:lastPrinted>2012-03-05T09:46:00Z</cp:lastPrinted>
  <dcterms:created xsi:type="dcterms:W3CDTF">2014-10-12T12:27:00Z</dcterms:created>
  <dcterms:modified xsi:type="dcterms:W3CDTF">2014-10-12T12:27:00Z</dcterms:modified>
</cp:coreProperties>
</file>